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BD" w:rsidRDefault="004E0BBD" w:rsidP="004F54D4">
      <w:pPr>
        <w:pStyle w:val="a3"/>
        <w:ind w:left="284"/>
        <w:rPr>
          <w:rFonts w:ascii="Arial" w:hAnsi="Arial" w:cs="Arial"/>
          <w:szCs w:val="24"/>
        </w:rPr>
      </w:pPr>
    </w:p>
    <w:p w:rsidR="004E0BBD" w:rsidRDefault="004E0BBD" w:rsidP="00614B00">
      <w:pPr>
        <w:pStyle w:val="a3"/>
        <w:rPr>
          <w:rFonts w:ascii="Arial" w:hAnsi="Arial" w:cs="Arial"/>
          <w:szCs w:val="24"/>
        </w:rPr>
      </w:pPr>
    </w:p>
    <w:p w:rsidR="004E0BBD" w:rsidRDefault="004E0BBD" w:rsidP="00614B00">
      <w:pPr>
        <w:pStyle w:val="a3"/>
        <w:rPr>
          <w:rFonts w:ascii="Arial" w:hAnsi="Arial" w:cs="Arial"/>
          <w:szCs w:val="24"/>
        </w:rPr>
      </w:pPr>
    </w:p>
    <w:p w:rsidR="004E0BBD" w:rsidRDefault="004E0BBD" w:rsidP="004E0BBD">
      <w:pPr>
        <w:jc w:val="center"/>
        <w:rPr>
          <w:rFonts w:ascii="Arial" w:hAnsi="Arial" w:cs="Arial"/>
          <w:b/>
          <w:sz w:val="36"/>
          <w:szCs w:val="36"/>
        </w:rPr>
      </w:pPr>
      <w:r>
        <w:rPr>
          <w:rFonts w:ascii="Arial" w:hAnsi="Arial" w:cs="Arial"/>
          <w:szCs w:val="24"/>
        </w:rPr>
        <w:tab/>
      </w:r>
      <w:r>
        <w:rPr>
          <w:rFonts w:ascii="Arial" w:hAnsi="Arial" w:cs="Arial"/>
          <w:b/>
          <w:sz w:val="36"/>
          <w:szCs w:val="36"/>
        </w:rPr>
        <w:t>Томская область</w:t>
      </w:r>
    </w:p>
    <w:p w:rsidR="004E0BBD" w:rsidRDefault="004E0BBD" w:rsidP="004E0BBD">
      <w:pPr>
        <w:pStyle w:val="1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4E0BBD" w:rsidRDefault="004E0BBD" w:rsidP="004E0BBD">
      <w:pPr>
        <w:pStyle w:val="10"/>
        <w:jc w:val="center"/>
        <w:rPr>
          <w:rFonts w:ascii="Arial" w:hAnsi="Arial" w:cs="Arial"/>
          <w:b/>
          <w:sz w:val="36"/>
          <w:szCs w:val="36"/>
        </w:rPr>
      </w:pPr>
      <w:r>
        <w:rPr>
          <w:rFonts w:ascii="Arial" w:hAnsi="Arial" w:cs="Arial"/>
          <w:b/>
          <w:sz w:val="36"/>
          <w:szCs w:val="36"/>
        </w:rPr>
        <w:t>Совет Катайгинского сельского поселения</w:t>
      </w:r>
    </w:p>
    <w:tbl>
      <w:tblPr>
        <w:tblW w:w="9360" w:type="dxa"/>
        <w:tblLayout w:type="fixed"/>
        <w:tblCellMar>
          <w:left w:w="0" w:type="dxa"/>
          <w:right w:w="0" w:type="dxa"/>
        </w:tblCellMar>
        <w:tblLook w:val="04A0"/>
      </w:tblPr>
      <w:tblGrid>
        <w:gridCol w:w="4680"/>
        <w:gridCol w:w="4680"/>
      </w:tblGrid>
      <w:tr w:rsidR="004E0BBD" w:rsidTr="004E0BBD">
        <w:tc>
          <w:tcPr>
            <w:tcW w:w="4680" w:type="dxa"/>
            <w:tcBorders>
              <w:top w:val="thinThickMediumGap" w:sz="24" w:space="0" w:color="auto"/>
              <w:left w:val="nil"/>
              <w:bottom w:val="nil"/>
              <w:right w:val="nil"/>
            </w:tcBorders>
          </w:tcPr>
          <w:p w:rsidR="004E0BBD" w:rsidRDefault="004E0BBD">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4E0BBD" w:rsidRDefault="004E0BBD">
            <w:pPr>
              <w:pStyle w:val="11"/>
              <w:spacing w:after="20"/>
              <w:ind w:right="57"/>
              <w:rPr>
                <w:rFonts w:ascii="Arial" w:hAnsi="Arial" w:cs="Arial"/>
                <w:i w:val="0"/>
                <w:iCs w:val="0"/>
                <w:sz w:val="24"/>
                <w:szCs w:val="24"/>
              </w:rPr>
            </w:pPr>
          </w:p>
        </w:tc>
      </w:tr>
      <w:tr w:rsidR="004E0BBD" w:rsidTr="004E0BBD">
        <w:tc>
          <w:tcPr>
            <w:tcW w:w="4680" w:type="dxa"/>
            <w:hideMark/>
          </w:tcPr>
          <w:p w:rsidR="004E0BBD" w:rsidRDefault="00DF1B99">
            <w:pPr>
              <w:pStyle w:val="11"/>
              <w:jc w:val="left"/>
              <w:rPr>
                <w:rFonts w:ascii="Arial" w:hAnsi="Arial" w:cs="Arial"/>
                <w:i w:val="0"/>
                <w:iCs w:val="0"/>
                <w:sz w:val="24"/>
                <w:szCs w:val="24"/>
              </w:rPr>
            </w:pPr>
            <w:r>
              <w:rPr>
                <w:rFonts w:ascii="Arial" w:hAnsi="Arial" w:cs="Arial"/>
                <w:i w:val="0"/>
                <w:iCs w:val="0"/>
                <w:sz w:val="24"/>
                <w:szCs w:val="24"/>
              </w:rPr>
              <w:t>«04</w:t>
            </w:r>
            <w:r w:rsidR="004F54D4">
              <w:rPr>
                <w:rFonts w:ascii="Arial" w:hAnsi="Arial" w:cs="Arial"/>
                <w:i w:val="0"/>
                <w:iCs w:val="0"/>
                <w:sz w:val="24"/>
                <w:szCs w:val="24"/>
              </w:rPr>
              <w:t>» декабря 2017</w:t>
            </w:r>
            <w:r w:rsidR="004E0BBD">
              <w:rPr>
                <w:rFonts w:ascii="Arial" w:hAnsi="Arial" w:cs="Arial"/>
                <w:i w:val="0"/>
                <w:iCs w:val="0"/>
                <w:sz w:val="24"/>
                <w:szCs w:val="24"/>
              </w:rPr>
              <w:t xml:space="preserve"> года</w:t>
            </w:r>
          </w:p>
        </w:tc>
        <w:tc>
          <w:tcPr>
            <w:tcW w:w="4680" w:type="dxa"/>
            <w:hideMark/>
          </w:tcPr>
          <w:p w:rsidR="004E0BBD" w:rsidRDefault="004E0BBD" w:rsidP="00BE7223">
            <w:pPr>
              <w:pStyle w:val="11"/>
              <w:ind w:right="57"/>
              <w:rPr>
                <w:rFonts w:ascii="Arial" w:hAnsi="Arial" w:cs="Arial"/>
                <w:i w:val="0"/>
                <w:iCs w:val="0"/>
                <w:sz w:val="24"/>
                <w:szCs w:val="24"/>
              </w:rPr>
            </w:pPr>
            <w:r>
              <w:rPr>
                <w:rFonts w:ascii="Arial" w:hAnsi="Arial" w:cs="Arial"/>
                <w:i w:val="0"/>
                <w:iCs w:val="0"/>
                <w:sz w:val="24"/>
                <w:szCs w:val="24"/>
              </w:rPr>
              <w:t xml:space="preserve">№ </w:t>
            </w:r>
            <w:r w:rsidR="00BE7223">
              <w:rPr>
                <w:rFonts w:ascii="Arial" w:hAnsi="Arial" w:cs="Arial"/>
                <w:i w:val="0"/>
                <w:iCs w:val="0"/>
                <w:sz w:val="24"/>
                <w:szCs w:val="24"/>
              </w:rPr>
              <w:t>38</w:t>
            </w:r>
          </w:p>
        </w:tc>
      </w:tr>
    </w:tbl>
    <w:p w:rsidR="004E0BBD" w:rsidRDefault="004E0BBD" w:rsidP="004E0BBD">
      <w:pPr>
        <w:rPr>
          <w:rFonts w:ascii="Arial" w:eastAsia="Calibri" w:hAnsi="Arial" w:cs="Arial"/>
          <w:sz w:val="24"/>
          <w:szCs w:val="24"/>
        </w:rPr>
      </w:pPr>
    </w:p>
    <w:p w:rsidR="004E0BBD" w:rsidRDefault="004E0BBD" w:rsidP="004E0BBD">
      <w:pPr>
        <w:jc w:val="center"/>
        <w:rPr>
          <w:rFonts w:ascii="Arial" w:hAnsi="Arial" w:cs="Arial"/>
          <w:sz w:val="24"/>
          <w:szCs w:val="24"/>
        </w:rPr>
      </w:pPr>
      <w:r>
        <w:rPr>
          <w:rFonts w:ascii="Arial" w:hAnsi="Arial" w:cs="Arial"/>
          <w:sz w:val="24"/>
          <w:szCs w:val="24"/>
        </w:rPr>
        <w:t>РЕШЕНИЕ</w:t>
      </w:r>
    </w:p>
    <w:tbl>
      <w:tblPr>
        <w:tblW w:w="9360" w:type="dxa"/>
        <w:tblLayout w:type="fixed"/>
        <w:tblCellMar>
          <w:left w:w="0" w:type="dxa"/>
          <w:right w:w="0" w:type="dxa"/>
        </w:tblCellMar>
        <w:tblLook w:val="04A0"/>
      </w:tblPr>
      <w:tblGrid>
        <w:gridCol w:w="9360"/>
      </w:tblGrid>
      <w:tr w:rsidR="004E0BBD" w:rsidTr="004E0BBD">
        <w:trPr>
          <w:trHeight w:val="1191"/>
        </w:trPr>
        <w:tc>
          <w:tcPr>
            <w:tcW w:w="9356" w:type="dxa"/>
            <w:hideMark/>
          </w:tcPr>
          <w:p w:rsidR="004E0BBD" w:rsidRDefault="004E0BBD">
            <w:pPr>
              <w:ind w:firstLine="720"/>
              <w:jc w:val="center"/>
              <w:rPr>
                <w:rFonts w:ascii="Arial" w:eastAsia="Calibri" w:hAnsi="Arial" w:cs="Arial"/>
                <w:b/>
                <w:sz w:val="24"/>
                <w:szCs w:val="24"/>
              </w:rPr>
            </w:pPr>
            <w:r>
              <w:rPr>
                <w:rFonts w:ascii="Arial" w:hAnsi="Arial" w:cs="Arial"/>
                <w:b/>
                <w:sz w:val="24"/>
                <w:szCs w:val="24"/>
              </w:rPr>
              <w:t>О вынесении проекта решения Совета Катайгинского сельского поселения «О местном бюджете муниципального образования</w:t>
            </w:r>
          </w:p>
          <w:p w:rsidR="004E0BBD" w:rsidRDefault="004E0BBD">
            <w:pPr>
              <w:ind w:firstLine="720"/>
              <w:jc w:val="center"/>
              <w:rPr>
                <w:rFonts w:ascii="Arial" w:eastAsia="Calibri" w:hAnsi="Arial" w:cs="Arial"/>
                <w:b/>
                <w:sz w:val="24"/>
                <w:szCs w:val="24"/>
              </w:rPr>
            </w:pPr>
            <w:r>
              <w:rPr>
                <w:rFonts w:ascii="Arial" w:hAnsi="Arial" w:cs="Arial"/>
                <w:b/>
                <w:sz w:val="24"/>
                <w:szCs w:val="24"/>
              </w:rPr>
              <w:t>Катайгинское сельское поселение Верхнекетског</w:t>
            </w:r>
            <w:r w:rsidR="004F54D4">
              <w:rPr>
                <w:rFonts w:ascii="Arial" w:hAnsi="Arial" w:cs="Arial"/>
                <w:b/>
                <w:sz w:val="24"/>
                <w:szCs w:val="24"/>
              </w:rPr>
              <w:t>о района Томской области на 2018</w:t>
            </w:r>
            <w:r>
              <w:rPr>
                <w:rFonts w:ascii="Arial" w:hAnsi="Arial" w:cs="Arial"/>
                <w:b/>
                <w:sz w:val="24"/>
                <w:szCs w:val="24"/>
              </w:rPr>
              <w:t xml:space="preserve"> год» на публичные слушания</w:t>
            </w:r>
          </w:p>
        </w:tc>
      </w:tr>
    </w:tbl>
    <w:p w:rsidR="004E0BBD" w:rsidRDefault="004E0BBD" w:rsidP="004E0BBD">
      <w:pPr>
        <w:ind w:firstLine="708"/>
        <w:jc w:val="both"/>
        <w:rPr>
          <w:rFonts w:ascii="Arial" w:eastAsia="Calibri" w:hAnsi="Arial" w:cs="Arial"/>
          <w:b/>
          <w:sz w:val="22"/>
          <w:szCs w:val="22"/>
        </w:rPr>
      </w:pPr>
    </w:p>
    <w:p w:rsidR="004E0BBD" w:rsidRDefault="004E0BBD" w:rsidP="004E0BBD">
      <w:pPr>
        <w:ind w:firstLine="708"/>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соответствии</w:t>
      </w:r>
      <w:proofErr w:type="gramEnd"/>
      <w:r>
        <w:rPr>
          <w:rFonts w:ascii="Arial" w:hAnsi="Arial" w:cs="Arial"/>
          <w:sz w:val="24"/>
          <w:szCs w:val="24"/>
        </w:rPr>
        <w:t xml:space="preserve">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 Положением  о  порядке  организации  и  проведения  публичных  слушаний  в  муниципальном  образовании  «Катайгинское сельское поселение»</w:t>
      </w:r>
    </w:p>
    <w:p w:rsidR="004E0BBD" w:rsidRDefault="004E0BBD" w:rsidP="004E0BBD">
      <w:pPr>
        <w:pStyle w:val="21"/>
        <w:widowControl/>
        <w:spacing w:line="360" w:lineRule="auto"/>
        <w:ind w:firstLine="709"/>
        <w:jc w:val="center"/>
        <w:rPr>
          <w:rFonts w:ascii="Arial" w:hAnsi="Arial" w:cs="Arial"/>
          <w:b/>
        </w:rPr>
      </w:pPr>
      <w:r>
        <w:rPr>
          <w:rFonts w:ascii="Arial" w:hAnsi="Arial" w:cs="Arial"/>
          <w:b/>
        </w:rPr>
        <w:t>Совет Катайгинского сельского поселения</w:t>
      </w:r>
    </w:p>
    <w:p w:rsidR="004E0BBD" w:rsidRDefault="004E0BBD" w:rsidP="004E0BBD">
      <w:pPr>
        <w:pStyle w:val="21"/>
        <w:widowControl/>
        <w:spacing w:line="360" w:lineRule="auto"/>
        <w:ind w:firstLine="709"/>
        <w:jc w:val="both"/>
        <w:rPr>
          <w:rFonts w:ascii="Arial" w:hAnsi="Arial" w:cs="Arial"/>
          <w:b/>
        </w:rPr>
      </w:pPr>
      <w:r>
        <w:rPr>
          <w:rFonts w:ascii="Arial" w:hAnsi="Arial" w:cs="Arial"/>
          <w:b/>
        </w:rPr>
        <w:t>РЕШИЛ:</w:t>
      </w:r>
    </w:p>
    <w:p w:rsidR="004E0BBD" w:rsidRDefault="004E0BBD" w:rsidP="004E0BBD">
      <w:pPr>
        <w:ind w:firstLine="720"/>
        <w:jc w:val="both"/>
        <w:rPr>
          <w:rFonts w:ascii="Arial" w:hAnsi="Arial" w:cs="Arial"/>
          <w:sz w:val="24"/>
          <w:szCs w:val="24"/>
        </w:rPr>
      </w:pPr>
      <w:r>
        <w:rPr>
          <w:rFonts w:ascii="Arial" w:hAnsi="Arial" w:cs="Arial"/>
          <w:sz w:val="24"/>
          <w:szCs w:val="24"/>
        </w:rPr>
        <w:t>1.  Вынести  для  рассмотрения  на  публичных  слушаниях  проект  решения  Совета Катайгинского сельского поселения</w:t>
      </w:r>
      <w:r>
        <w:rPr>
          <w:rFonts w:ascii="Arial" w:hAnsi="Arial" w:cs="Arial"/>
          <w:b/>
          <w:sz w:val="24"/>
          <w:szCs w:val="24"/>
        </w:rPr>
        <w:t xml:space="preserve"> «</w:t>
      </w:r>
      <w:r>
        <w:rPr>
          <w:rFonts w:ascii="Arial" w:hAnsi="Arial" w:cs="Arial"/>
          <w:sz w:val="24"/>
          <w:szCs w:val="24"/>
        </w:rPr>
        <w:t>О местном бюджете муниципального образования Катайгинское сельское поселение Верхнекетског</w:t>
      </w:r>
      <w:r w:rsidR="004F54D4">
        <w:rPr>
          <w:rFonts w:ascii="Arial" w:hAnsi="Arial" w:cs="Arial"/>
          <w:sz w:val="24"/>
          <w:szCs w:val="24"/>
        </w:rPr>
        <w:t>о района Томской области на 2018</w:t>
      </w:r>
      <w:r>
        <w:rPr>
          <w:rFonts w:ascii="Arial" w:hAnsi="Arial" w:cs="Arial"/>
          <w:sz w:val="24"/>
          <w:szCs w:val="24"/>
        </w:rPr>
        <w:t xml:space="preserve"> год» согласно  приложению.</w:t>
      </w:r>
    </w:p>
    <w:p w:rsidR="004E0BBD" w:rsidRDefault="004E0BBD" w:rsidP="004E0BBD">
      <w:pPr>
        <w:ind w:firstLine="709"/>
        <w:jc w:val="both"/>
        <w:rPr>
          <w:rFonts w:ascii="Arial" w:hAnsi="Arial" w:cs="Arial"/>
          <w:sz w:val="24"/>
          <w:szCs w:val="24"/>
        </w:rPr>
      </w:pPr>
      <w:r>
        <w:rPr>
          <w:rFonts w:ascii="Arial" w:hAnsi="Arial" w:cs="Arial"/>
          <w:sz w:val="24"/>
          <w:szCs w:val="24"/>
        </w:rPr>
        <w:t>2.  Назначить  проведение  публичных  слушаний  на</w:t>
      </w:r>
      <w:r>
        <w:rPr>
          <w:rFonts w:ascii="Arial" w:hAnsi="Arial" w:cs="Arial"/>
          <w:b/>
          <w:sz w:val="24"/>
          <w:szCs w:val="24"/>
        </w:rPr>
        <w:t xml:space="preserve">  </w:t>
      </w:r>
      <w:r w:rsidR="00BE7223">
        <w:rPr>
          <w:rFonts w:ascii="Arial" w:hAnsi="Arial" w:cs="Arial"/>
          <w:b/>
          <w:sz w:val="24"/>
          <w:szCs w:val="24"/>
        </w:rPr>
        <w:t>20</w:t>
      </w:r>
      <w:r w:rsidR="004F54D4">
        <w:rPr>
          <w:rFonts w:ascii="Arial" w:hAnsi="Arial" w:cs="Arial"/>
          <w:b/>
          <w:sz w:val="24"/>
          <w:szCs w:val="24"/>
        </w:rPr>
        <w:t xml:space="preserve"> декабря 2017</w:t>
      </w:r>
      <w:r>
        <w:rPr>
          <w:rFonts w:ascii="Arial" w:hAnsi="Arial" w:cs="Arial"/>
          <w:b/>
          <w:sz w:val="24"/>
          <w:szCs w:val="24"/>
        </w:rPr>
        <w:t xml:space="preserve"> года</w:t>
      </w:r>
      <w:r>
        <w:rPr>
          <w:rFonts w:ascii="Arial" w:hAnsi="Arial" w:cs="Arial"/>
          <w:sz w:val="24"/>
          <w:szCs w:val="24"/>
        </w:rPr>
        <w:t xml:space="preserve">  в  17.00  по  адресу:  п. Катайга, ул. Студенческая 10,  Администрация Катайгинского сельского поселения, кабинет № 1.</w:t>
      </w:r>
    </w:p>
    <w:p w:rsidR="004E0BBD" w:rsidRDefault="004E0BBD" w:rsidP="004E0BBD">
      <w:pPr>
        <w:ind w:firstLine="709"/>
        <w:jc w:val="both"/>
        <w:rPr>
          <w:rFonts w:ascii="Calibri" w:hAnsi="Calibri" w:cs="Calibri"/>
          <w:sz w:val="22"/>
          <w:szCs w:val="22"/>
        </w:rPr>
      </w:pPr>
      <w:r>
        <w:rPr>
          <w:rFonts w:ascii="Arial" w:hAnsi="Arial" w:cs="Arial"/>
          <w:sz w:val="24"/>
          <w:szCs w:val="24"/>
        </w:rPr>
        <w:t xml:space="preserve">3. </w:t>
      </w:r>
      <w:proofErr w:type="gramStart"/>
      <w:r>
        <w:rPr>
          <w:rFonts w:ascii="Arial" w:hAnsi="Arial" w:cs="Arial"/>
          <w:sz w:val="24"/>
          <w:szCs w:val="24"/>
        </w:rPr>
        <w:t>Установить, что  замечания и предложения  по  проекту  решения  Совета Катайгинского сельского поселения</w:t>
      </w:r>
      <w:r>
        <w:rPr>
          <w:rFonts w:ascii="Arial" w:hAnsi="Arial" w:cs="Arial"/>
          <w:b/>
          <w:sz w:val="24"/>
          <w:szCs w:val="24"/>
        </w:rPr>
        <w:t xml:space="preserve"> «</w:t>
      </w:r>
      <w:r>
        <w:rPr>
          <w:rFonts w:ascii="Arial" w:hAnsi="Arial" w:cs="Arial"/>
          <w:sz w:val="24"/>
          <w:szCs w:val="24"/>
        </w:rPr>
        <w:t>О местном бюджете муниципального образования Катайгинское сельское поселение Верхнекетског</w:t>
      </w:r>
      <w:r w:rsidR="004F54D4">
        <w:rPr>
          <w:rFonts w:ascii="Arial" w:hAnsi="Arial" w:cs="Arial"/>
          <w:sz w:val="24"/>
          <w:szCs w:val="24"/>
        </w:rPr>
        <w:t>о района Томской области на 2018</w:t>
      </w:r>
      <w:r>
        <w:rPr>
          <w:rFonts w:ascii="Arial" w:hAnsi="Arial" w:cs="Arial"/>
          <w:sz w:val="24"/>
          <w:szCs w:val="24"/>
        </w:rPr>
        <w:t xml:space="preserve"> год» направляются  в  письменном  виде в  Совет  Катайгинского  сельского  поселения по  адресу: п. Катайга, ул. Студенческая, 10 не позднее - 5 дней от даты слушаний  ежедневно до 17.00.</w:t>
      </w:r>
      <w:proofErr w:type="gramEnd"/>
    </w:p>
    <w:p w:rsidR="004E0BBD" w:rsidRDefault="004E0BBD" w:rsidP="004E0BBD">
      <w:pPr>
        <w:ind w:firstLine="709"/>
        <w:jc w:val="both"/>
        <w:rPr>
          <w:rFonts w:ascii="Arial" w:hAnsi="Arial" w:cs="Arial"/>
          <w:sz w:val="24"/>
          <w:szCs w:val="24"/>
        </w:rPr>
      </w:pPr>
      <w:r>
        <w:rPr>
          <w:rFonts w:ascii="Arial" w:hAnsi="Arial" w:cs="Arial"/>
          <w:sz w:val="24"/>
          <w:szCs w:val="24"/>
        </w:rPr>
        <w:t>4.  Опубликовать  проект  решения  Совета Катайгинского сельского поселения</w:t>
      </w:r>
      <w:r>
        <w:rPr>
          <w:rFonts w:ascii="Arial" w:hAnsi="Arial" w:cs="Arial"/>
          <w:b/>
          <w:sz w:val="24"/>
          <w:szCs w:val="24"/>
        </w:rPr>
        <w:t xml:space="preserve"> </w:t>
      </w:r>
      <w:r>
        <w:rPr>
          <w:rFonts w:ascii="Arial" w:hAnsi="Arial" w:cs="Arial"/>
          <w:sz w:val="24"/>
          <w:szCs w:val="24"/>
        </w:rPr>
        <w:t>«О местном бюджете муниципального образования Катайгинское сельское поселение Верхнекетског</w:t>
      </w:r>
      <w:r w:rsidR="004F54D4">
        <w:rPr>
          <w:rFonts w:ascii="Arial" w:hAnsi="Arial" w:cs="Arial"/>
          <w:sz w:val="24"/>
          <w:szCs w:val="24"/>
        </w:rPr>
        <w:t>о района Томской области на 2018</w:t>
      </w:r>
      <w:r>
        <w:rPr>
          <w:rFonts w:ascii="Arial" w:hAnsi="Arial" w:cs="Arial"/>
          <w:sz w:val="24"/>
          <w:szCs w:val="24"/>
        </w:rPr>
        <w:t xml:space="preserve"> год»  в  информационном  вестнике Верхнекетского  района  «Территория».</w:t>
      </w:r>
    </w:p>
    <w:p w:rsidR="004E0BBD" w:rsidRDefault="004E0BBD" w:rsidP="004E0BBD">
      <w:pPr>
        <w:ind w:firstLine="708"/>
        <w:jc w:val="both"/>
        <w:rPr>
          <w:rFonts w:ascii="Arial" w:hAnsi="Arial" w:cs="Arial"/>
          <w:sz w:val="24"/>
          <w:szCs w:val="24"/>
        </w:rPr>
      </w:pPr>
      <w:r>
        <w:rPr>
          <w:rFonts w:ascii="Arial" w:hAnsi="Arial" w:cs="Arial"/>
          <w:sz w:val="24"/>
          <w:szCs w:val="24"/>
        </w:rPr>
        <w:t>5.  Возложить  обязанность  по  организационно-техническому  обеспечению    публичных  слушаний  на   Совет Катайгинского сельского поселения (Носонов И. С.).</w:t>
      </w:r>
    </w:p>
    <w:p w:rsidR="004E0BBD" w:rsidRDefault="004E0BBD" w:rsidP="004E0BBD">
      <w:pPr>
        <w:ind w:firstLine="708"/>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председателя  Совета Катайгинского сельского поселения (Носонов И. С.).</w:t>
      </w:r>
    </w:p>
    <w:p w:rsidR="004E0BBD" w:rsidRDefault="004E0BBD" w:rsidP="004E0BBD">
      <w:pPr>
        <w:ind w:firstLine="708"/>
        <w:jc w:val="both"/>
        <w:rPr>
          <w:rFonts w:ascii="Arial" w:hAnsi="Arial" w:cs="Arial"/>
          <w:sz w:val="24"/>
          <w:szCs w:val="24"/>
        </w:rPr>
      </w:pPr>
    </w:p>
    <w:p w:rsidR="004E0BBD" w:rsidRDefault="004E0BBD" w:rsidP="004E0BBD">
      <w:pPr>
        <w:ind w:firstLine="708"/>
        <w:jc w:val="both"/>
        <w:rPr>
          <w:rFonts w:ascii="Arial" w:hAnsi="Arial" w:cs="Arial"/>
          <w:sz w:val="24"/>
          <w:szCs w:val="24"/>
        </w:rPr>
      </w:pPr>
    </w:p>
    <w:p w:rsidR="004E0BBD" w:rsidRDefault="004E0BBD" w:rsidP="004E0BBD">
      <w:pPr>
        <w:jc w:val="both"/>
        <w:rPr>
          <w:rFonts w:ascii="Arial" w:hAnsi="Arial" w:cs="Arial"/>
          <w:sz w:val="24"/>
          <w:szCs w:val="24"/>
        </w:rPr>
      </w:pPr>
      <w:r>
        <w:rPr>
          <w:rFonts w:ascii="Arial" w:hAnsi="Arial" w:cs="Arial"/>
          <w:sz w:val="24"/>
          <w:szCs w:val="24"/>
        </w:rPr>
        <w:t xml:space="preserve">Глава Катайгинского </w:t>
      </w:r>
    </w:p>
    <w:p w:rsidR="004E0BBD" w:rsidRDefault="004E0BBD" w:rsidP="004E0BBD">
      <w:pPr>
        <w:pStyle w:val="a3"/>
        <w:tabs>
          <w:tab w:val="left" w:pos="4626"/>
        </w:tabs>
        <w:jc w:val="left"/>
        <w:rPr>
          <w:rFonts w:ascii="Arial" w:hAnsi="Arial" w:cs="Arial"/>
          <w:szCs w:val="24"/>
        </w:rPr>
      </w:pPr>
      <w:r>
        <w:rPr>
          <w:rFonts w:ascii="Arial" w:hAnsi="Arial" w:cs="Arial"/>
          <w:szCs w:val="24"/>
        </w:rPr>
        <w:t>сельского поселения</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И. С. Носонов</w:t>
      </w:r>
    </w:p>
    <w:p w:rsidR="004E0BBD" w:rsidRDefault="004E0BBD" w:rsidP="00614B00">
      <w:pPr>
        <w:pStyle w:val="a3"/>
        <w:rPr>
          <w:rFonts w:ascii="Arial" w:hAnsi="Arial" w:cs="Arial"/>
          <w:szCs w:val="24"/>
        </w:rPr>
      </w:pPr>
    </w:p>
    <w:p w:rsidR="004E0BBD" w:rsidRDefault="004E0BBD" w:rsidP="00614B00">
      <w:pPr>
        <w:pStyle w:val="a3"/>
        <w:rPr>
          <w:rFonts w:ascii="Arial" w:hAnsi="Arial" w:cs="Arial"/>
          <w:szCs w:val="24"/>
        </w:rPr>
      </w:pPr>
    </w:p>
    <w:p w:rsidR="004F54D4" w:rsidRDefault="004F54D4" w:rsidP="004F54D4">
      <w:pPr>
        <w:pStyle w:val="a3"/>
        <w:rPr>
          <w:rFonts w:ascii="Arial" w:hAnsi="Arial" w:cs="Arial"/>
          <w:szCs w:val="24"/>
        </w:rPr>
      </w:pPr>
    </w:p>
    <w:p w:rsidR="004F54D4" w:rsidRDefault="004F54D4" w:rsidP="004F54D4">
      <w:pPr>
        <w:jc w:val="center"/>
        <w:rPr>
          <w:rFonts w:ascii="Arial" w:hAnsi="Arial" w:cs="Arial"/>
          <w:b/>
          <w:sz w:val="36"/>
          <w:szCs w:val="36"/>
        </w:rPr>
      </w:pPr>
      <w:r>
        <w:rPr>
          <w:rFonts w:ascii="Arial" w:hAnsi="Arial" w:cs="Arial"/>
          <w:szCs w:val="24"/>
        </w:rPr>
        <w:tab/>
      </w:r>
      <w:r>
        <w:rPr>
          <w:rFonts w:ascii="Arial" w:hAnsi="Arial" w:cs="Arial"/>
          <w:b/>
          <w:sz w:val="36"/>
          <w:szCs w:val="36"/>
        </w:rPr>
        <w:t>Томская область</w:t>
      </w:r>
    </w:p>
    <w:p w:rsidR="004F54D4" w:rsidRDefault="004F54D4" w:rsidP="004F54D4">
      <w:pPr>
        <w:pStyle w:val="1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4F54D4" w:rsidRDefault="004F54D4" w:rsidP="004F54D4">
      <w:pPr>
        <w:pStyle w:val="10"/>
        <w:jc w:val="center"/>
        <w:rPr>
          <w:rFonts w:ascii="Arial" w:hAnsi="Arial" w:cs="Arial"/>
          <w:b/>
          <w:sz w:val="36"/>
          <w:szCs w:val="36"/>
        </w:rPr>
      </w:pPr>
      <w:r>
        <w:rPr>
          <w:rFonts w:ascii="Arial" w:hAnsi="Arial" w:cs="Arial"/>
          <w:b/>
          <w:sz w:val="36"/>
          <w:szCs w:val="36"/>
        </w:rPr>
        <w:t>Совет Катайгинского сельского поселения</w:t>
      </w:r>
    </w:p>
    <w:tbl>
      <w:tblPr>
        <w:tblW w:w="9498" w:type="dxa"/>
        <w:tblLayout w:type="fixed"/>
        <w:tblCellMar>
          <w:left w:w="0" w:type="dxa"/>
          <w:right w:w="0" w:type="dxa"/>
        </w:tblCellMar>
        <w:tblLook w:val="04A0"/>
      </w:tblPr>
      <w:tblGrid>
        <w:gridCol w:w="4680"/>
        <w:gridCol w:w="4818"/>
      </w:tblGrid>
      <w:tr w:rsidR="004F54D4" w:rsidTr="004F54D4">
        <w:tc>
          <w:tcPr>
            <w:tcW w:w="4680" w:type="dxa"/>
            <w:tcBorders>
              <w:top w:val="thinThickMediumGap" w:sz="24" w:space="0" w:color="auto"/>
              <w:left w:val="nil"/>
              <w:bottom w:val="nil"/>
              <w:right w:val="nil"/>
            </w:tcBorders>
          </w:tcPr>
          <w:p w:rsidR="004F54D4" w:rsidRDefault="004F54D4" w:rsidP="00F25024">
            <w:pPr>
              <w:pStyle w:val="11"/>
              <w:spacing w:after="20"/>
              <w:jc w:val="left"/>
              <w:rPr>
                <w:rFonts w:ascii="Arial" w:hAnsi="Arial" w:cs="Arial"/>
                <w:i w:val="0"/>
                <w:iCs w:val="0"/>
                <w:sz w:val="24"/>
                <w:szCs w:val="24"/>
              </w:rPr>
            </w:pPr>
          </w:p>
        </w:tc>
        <w:tc>
          <w:tcPr>
            <w:tcW w:w="4818" w:type="dxa"/>
            <w:tcBorders>
              <w:top w:val="thinThickMediumGap" w:sz="24" w:space="0" w:color="auto"/>
              <w:left w:val="nil"/>
              <w:bottom w:val="nil"/>
              <w:right w:val="nil"/>
            </w:tcBorders>
          </w:tcPr>
          <w:p w:rsidR="004F54D4" w:rsidRDefault="004F54D4" w:rsidP="00F25024">
            <w:pPr>
              <w:pStyle w:val="11"/>
              <w:spacing w:after="20"/>
              <w:ind w:right="57"/>
              <w:rPr>
                <w:rFonts w:ascii="Arial" w:hAnsi="Arial" w:cs="Arial"/>
                <w:i w:val="0"/>
                <w:iCs w:val="0"/>
                <w:sz w:val="24"/>
                <w:szCs w:val="24"/>
              </w:rPr>
            </w:pPr>
          </w:p>
        </w:tc>
      </w:tr>
      <w:tr w:rsidR="004F54D4" w:rsidTr="004F54D4">
        <w:tc>
          <w:tcPr>
            <w:tcW w:w="4680" w:type="dxa"/>
            <w:hideMark/>
          </w:tcPr>
          <w:p w:rsidR="004F54D4" w:rsidRDefault="004F54D4" w:rsidP="00F25024">
            <w:pPr>
              <w:pStyle w:val="11"/>
              <w:jc w:val="left"/>
              <w:rPr>
                <w:rFonts w:ascii="Arial" w:hAnsi="Arial" w:cs="Arial"/>
                <w:i w:val="0"/>
                <w:iCs w:val="0"/>
                <w:sz w:val="24"/>
                <w:szCs w:val="24"/>
              </w:rPr>
            </w:pPr>
            <w:r>
              <w:rPr>
                <w:rFonts w:ascii="Arial" w:hAnsi="Arial" w:cs="Arial"/>
                <w:i w:val="0"/>
                <w:iCs w:val="0"/>
                <w:sz w:val="24"/>
                <w:szCs w:val="24"/>
              </w:rPr>
              <w:t>«___» декабря 2017 года</w:t>
            </w:r>
          </w:p>
        </w:tc>
        <w:tc>
          <w:tcPr>
            <w:tcW w:w="4818" w:type="dxa"/>
            <w:hideMark/>
          </w:tcPr>
          <w:p w:rsidR="004F54D4" w:rsidRDefault="004F54D4" w:rsidP="004F54D4">
            <w:pPr>
              <w:pStyle w:val="11"/>
              <w:ind w:right="57"/>
              <w:rPr>
                <w:rFonts w:ascii="Arial" w:hAnsi="Arial" w:cs="Arial"/>
                <w:i w:val="0"/>
                <w:iCs w:val="0"/>
                <w:sz w:val="24"/>
                <w:szCs w:val="24"/>
              </w:rPr>
            </w:pPr>
            <w:r>
              <w:rPr>
                <w:rFonts w:ascii="Arial" w:hAnsi="Arial" w:cs="Arial"/>
                <w:i w:val="0"/>
                <w:iCs w:val="0"/>
                <w:sz w:val="24"/>
                <w:szCs w:val="24"/>
              </w:rPr>
              <w:t>№ проект</w:t>
            </w:r>
          </w:p>
        </w:tc>
      </w:tr>
    </w:tbl>
    <w:p w:rsidR="004F54D4" w:rsidRDefault="004F54D4" w:rsidP="004F54D4">
      <w:pPr>
        <w:rPr>
          <w:rFonts w:ascii="Arial" w:eastAsia="Calibri" w:hAnsi="Arial" w:cs="Arial"/>
          <w:sz w:val="24"/>
          <w:szCs w:val="24"/>
        </w:rPr>
      </w:pPr>
    </w:p>
    <w:p w:rsidR="004F54D4" w:rsidRDefault="004F54D4" w:rsidP="004F54D4">
      <w:pPr>
        <w:jc w:val="center"/>
        <w:rPr>
          <w:rFonts w:ascii="Arial" w:hAnsi="Arial" w:cs="Arial"/>
          <w:sz w:val="24"/>
          <w:szCs w:val="24"/>
        </w:rPr>
      </w:pPr>
      <w:r>
        <w:rPr>
          <w:rFonts w:ascii="Arial" w:hAnsi="Arial" w:cs="Arial"/>
          <w:sz w:val="24"/>
          <w:szCs w:val="24"/>
        </w:rPr>
        <w:t>РЕШЕНИЕ</w:t>
      </w:r>
    </w:p>
    <w:p w:rsidR="00614B00" w:rsidRPr="008176B3" w:rsidRDefault="00614B00" w:rsidP="00614B00">
      <w:pPr>
        <w:jc w:val="both"/>
        <w:rPr>
          <w:rFonts w:ascii="Arial" w:hAnsi="Arial" w:cs="Arial"/>
          <w:sz w:val="24"/>
          <w:szCs w:val="24"/>
        </w:rPr>
      </w:pPr>
    </w:p>
    <w:p w:rsidR="00614B00" w:rsidRPr="008176B3" w:rsidRDefault="00614B00" w:rsidP="00614B00">
      <w:pPr>
        <w:jc w:val="both"/>
        <w:rPr>
          <w:rFonts w:ascii="Arial" w:hAnsi="Arial" w:cs="Arial"/>
          <w:sz w:val="24"/>
          <w:szCs w:val="24"/>
        </w:rPr>
      </w:pPr>
    </w:p>
    <w:p w:rsidR="00614B00" w:rsidRPr="004F54D4" w:rsidRDefault="00614B00" w:rsidP="00614B00">
      <w:pPr>
        <w:ind w:firstLine="720"/>
        <w:jc w:val="center"/>
        <w:rPr>
          <w:rFonts w:ascii="Arial" w:hAnsi="Arial" w:cs="Arial"/>
          <w:b/>
          <w:sz w:val="24"/>
          <w:szCs w:val="24"/>
        </w:rPr>
      </w:pPr>
      <w:r w:rsidRPr="004F54D4">
        <w:rPr>
          <w:rFonts w:ascii="Arial" w:hAnsi="Arial" w:cs="Arial"/>
          <w:b/>
          <w:sz w:val="24"/>
          <w:szCs w:val="24"/>
        </w:rPr>
        <w:t>О местном бюджете муниципального образования</w:t>
      </w:r>
    </w:p>
    <w:p w:rsidR="00614B00" w:rsidRPr="004F54D4" w:rsidRDefault="00614B00" w:rsidP="00614B00">
      <w:pPr>
        <w:ind w:firstLine="720"/>
        <w:jc w:val="center"/>
        <w:rPr>
          <w:rFonts w:ascii="Arial" w:hAnsi="Arial" w:cs="Arial"/>
          <w:b/>
          <w:sz w:val="24"/>
          <w:szCs w:val="24"/>
        </w:rPr>
      </w:pPr>
      <w:r w:rsidRPr="004F54D4">
        <w:rPr>
          <w:rFonts w:ascii="Arial" w:hAnsi="Arial" w:cs="Arial"/>
          <w:b/>
          <w:sz w:val="24"/>
          <w:szCs w:val="24"/>
        </w:rPr>
        <w:t>Катайгинское сельское поселение Верхнекетского района Томской области</w:t>
      </w:r>
    </w:p>
    <w:p w:rsidR="00614B00" w:rsidRPr="008176B3" w:rsidRDefault="00614B00" w:rsidP="00614B00">
      <w:pPr>
        <w:ind w:firstLine="720"/>
        <w:jc w:val="center"/>
        <w:rPr>
          <w:rFonts w:ascii="Arial" w:hAnsi="Arial" w:cs="Arial"/>
          <w:sz w:val="24"/>
          <w:szCs w:val="24"/>
        </w:rPr>
      </w:pPr>
      <w:r w:rsidRPr="004F54D4">
        <w:rPr>
          <w:rFonts w:ascii="Arial" w:hAnsi="Arial" w:cs="Arial"/>
          <w:b/>
          <w:sz w:val="24"/>
          <w:szCs w:val="24"/>
        </w:rPr>
        <w:t>на 2018 год</w:t>
      </w:r>
    </w:p>
    <w:p w:rsidR="00614B00" w:rsidRPr="008176B3" w:rsidRDefault="00614B00" w:rsidP="00614B00">
      <w:pPr>
        <w:ind w:firstLine="720"/>
        <w:rPr>
          <w:rFonts w:ascii="Arial" w:hAnsi="Arial" w:cs="Arial"/>
          <w:sz w:val="24"/>
          <w:szCs w:val="24"/>
        </w:rPr>
      </w:pPr>
    </w:p>
    <w:p w:rsidR="00614B00" w:rsidRPr="008176B3" w:rsidRDefault="00614B00" w:rsidP="00614B00">
      <w:pPr>
        <w:jc w:val="both"/>
        <w:rPr>
          <w:rFonts w:ascii="Arial" w:hAnsi="Arial" w:cs="Arial"/>
          <w:i/>
          <w:sz w:val="24"/>
          <w:szCs w:val="24"/>
        </w:rPr>
      </w:pPr>
      <w:r w:rsidRPr="008176B3">
        <w:rPr>
          <w:rFonts w:ascii="Arial" w:hAnsi="Arial" w:cs="Arial"/>
          <w:i/>
          <w:sz w:val="24"/>
          <w:szCs w:val="24"/>
        </w:rPr>
        <w:tab/>
      </w:r>
      <w:proofErr w:type="gramStart"/>
      <w:r w:rsidRPr="008176B3">
        <w:rPr>
          <w:rFonts w:ascii="Arial" w:hAnsi="Arial" w:cs="Arial"/>
          <w:i/>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Катайгинское сельское поселение Верхнекетского района Томской области, решением Совета Катайгинского сельского поселения от 17.06.2014г. №03 «Об утверждении Положения о бюджетном процессе в муниципальном образовании «Катайгинское сельское поселение» </w:t>
      </w:r>
      <w:proofErr w:type="gramEnd"/>
    </w:p>
    <w:p w:rsidR="00614B00" w:rsidRPr="008176B3" w:rsidRDefault="00614B00" w:rsidP="00614B00">
      <w:pPr>
        <w:jc w:val="center"/>
        <w:rPr>
          <w:rFonts w:ascii="Arial" w:hAnsi="Arial" w:cs="Arial"/>
          <w:sz w:val="24"/>
          <w:szCs w:val="24"/>
        </w:rPr>
      </w:pPr>
    </w:p>
    <w:p w:rsidR="00614B00" w:rsidRPr="004F54D4" w:rsidRDefault="00614B00" w:rsidP="00614B00">
      <w:pPr>
        <w:jc w:val="center"/>
        <w:rPr>
          <w:rFonts w:ascii="Arial" w:hAnsi="Arial" w:cs="Arial"/>
          <w:b/>
          <w:sz w:val="24"/>
          <w:szCs w:val="24"/>
        </w:rPr>
      </w:pPr>
      <w:r w:rsidRPr="004F54D4">
        <w:rPr>
          <w:rFonts w:ascii="Arial" w:hAnsi="Arial" w:cs="Arial"/>
          <w:b/>
          <w:sz w:val="24"/>
          <w:szCs w:val="24"/>
        </w:rPr>
        <w:t>Совет  Катайгинского  сельского  поселения</w:t>
      </w:r>
    </w:p>
    <w:p w:rsidR="00614B00" w:rsidRPr="008176B3" w:rsidRDefault="00614B00" w:rsidP="00614B00">
      <w:pPr>
        <w:jc w:val="center"/>
        <w:rPr>
          <w:rFonts w:ascii="Arial" w:hAnsi="Arial" w:cs="Arial"/>
          <w:b/>
          <w:sz w:val="24"/>
          <w:szCs w:val="24"/>
        </w:rPr>
      </w:pPr>
      <w:r w:rsidRPr="008176B3">
        <w:rPr>
          <w:rFonts w:ascii="Arial" w:hAnsi="Arial" w:cs="Arial"/>
          <w:b/>
          <w:sz w:val="24"/>
          <w:szCs w:val="24"/>
        </w:rPr>
        <w:t>решил:</w:t>
      </w:r>
    </w:p>
    <w:p w:rsidR="00614B00" w:rsidRPr="008176B3" w:rsidRDefault="00614B00" w:rsidP="00614B00">
      <w:pPr>
        <w:rPr>
          <w:rFonts w:ascii="Arial" w:hAnsi="Arial" w:cs="Arial"/>
          <w:i/>
          <w:sz w:val="24"/>
          <w:szCs w:val="24"/>
        </w:rPr>
      </w:pPr>
    </w:p>
    <w:p w:rsidR="00614B00" w:rsidRPr="008176B3" w:rsidRDefault="00614B00" w:rsidP="00614B00">
      <w:pPr>
        <w:jc w:val="both"/>
        <w:rPr>
          <w:rFonts w:ascii="Arial" w:hAnsi="Arial" w:cs="Arial"/>
          <w:b/>
          <w:sz w:val="24"/>
          <w:szCs w:val="24"/>
        </w:rPr>
      </w:pPr>
      <w:r w:rsidRPr="008176B3">
        <w:rPr>
          <w:rFonts w:ascii="Arial" w:hAnsi="Arial" w:cs="Arial"/>
          <w:sz w:val="24"/>
          <w:szCs w:val="24"/>
        </w:rPr>
        <w:tab/>
      </w:r>
      <w:r w:rsidRPr="008176B3">
        <w:rPr>
          <w:rFonts w:ascii="Arial" w:hAnsi="Arial" w:cs="Arial"/>
          <w:b/>
          <w:sz w:val="24"/>
          <w:szCs w:val="24"/>
        </w:rPr>
        <w:t>Статья 1</w:t>
      </w:r>
    </w:p>
    <w:p w:rsidR="00614B00" w:rsidRPr="008176B3" w:rsidRDefault="00614B00" w:rsidP="00614B00">
      <w:pPr>
        <w:jc w:val="both"/>
        <w:rPr>
          <w:rFonts w:ascii="Arial" w:hAnsi="Arial" w:cs="Arial"/>
          <w:sz w:val="24"/>
          <w:szCs w:val="24"/>
        </w:rPr>
      </w:pPr>
      <w:r w:rsidRPr="008176B3">
        <w:rPr>
          <w:rFonts w:ascii="Arial" w:hAnsi="Arial" w:cs="Arial"/>
          <w:sz w:val="24"/>
          <w:szCs w:val="24"/>
        </w:rPr>
        <w:t>Утвердить основные характеристики местного бюджета муниципального образования Катайгинское сельское поселение Верхнекетского района Томской области (далее</w:t>
      </w:r>
      <w:bookmarkStart w:id="0" w:name="_GoBack"/>
      <w:bookmarkEnd w:id="0"/>
      <w:r w:rsidRPr="008176B3">
        <w:rPr>
          <w:rFonts w:ascii="Arial" w:hAnsi="Arial" w:cs="Arial"/>
          <w:sz w:val="24"/>
          <w:szCs w:val="24"/>
        </w:rPr>
        <w:t xml:space="preserve"> </w:t>
      </w:r>
      <w:proofErr w:type="gramStart"/>
      <w:r w:rsidRPr="008176B3">
        <w:rPr>
          <w:rFonts w:ascii="Arial" w:hAnsi="Arial" w:cs="Arial"/>
          <w:sz w:val="24"/>
          <w:szCs w:val="24"/>
        </w:rPr>
        <w:t>-К</w:t>
      </w:r>
      <w:proofErr w:type="gramEnd"/>
      <w:r w:rsidRPr="008176B3">
        <w:rPr>
          <w:rFonts w:ascii="Arial" w:hAnsi="Arial" w:cs="Arial"/>
          <w:sz w:val="24"/>
          <w:szCs w:val="24"/>
        </w:rPr>
        <w:t>атайгинское сельское поселение) на 2018 год:</w:t>
      </w:r>
    </w:p>
    <w:p w:rsidR="00614B00" w:rsidRPr="008176B3" w:rsidRDefault="00614B00" w:rsidP="00614B00">
      <w:pPr>
        <w:jc w:val="both"/>
        <w:rPr>
          <w:rFonts w:ascii="Arial" w:hAnsi="Arial" w:cs="Arial"/>
          <w:sz w:val="24"/>
          <w:szCs w:val="24"/>
        </w:rPr>
      </w:pPr>
      <w:r w:rsidRPr="008176B3">
        <w:rPr>
          <w:rFonts w:ascii="Arial" w:hAnsi="Arial" w:cs="Arial"/>
          <w:sz w:val="24"/>
          <w:szCs w:val="24"/>
        </w:rPr>
        <w:t>- прогнозируемый общий объем доходов местного бюджета в сумме 30925,3 тыс. рублей, в том числе налоговые и неналоговые доходы в сумме 2450,4 тыс. рублей, безвозмездные поступления в сумме 28474,9 тыс. рублей;</w:t>
      </w:r>
    </w:p>
    <w:p w:rsidR="00614B00" w:rsidRPr="008176B3" w:rsidRDefault="00614B00" w:rsidP="00614B00">
      <w:pPr>
        <w:jc w:val="both"/>
        <w:rPr>
          <w:rFonts w:ascii="Arial" w:hAnsi="Arial" w:cs="Arial"/>
          <w:sz w:val="24"/>
          <w:szCs w:val="24"/>
        </w:rPr>
      </w:pPr>
      <w:r w:rsidRPr="008176B3">
        <w:rPr>
          <w:rFonts w:ascii="Arial" w:hAnsi="Arial" w:cs="Arial"/>
          <w:sz w:val="24"/>
          <w:szCs w:val="24"/>
        </w:rPr>
        <w:t>- общий объем расходов местного бюджета в сумме 30925,3 тыс. рублей.</w:t>
      </w:r>
    </w:p>
    <w:p w:rsidR="00614B00" w:rsidRPr="008176B3" w:rsidRDefault="00614B00" w:rsidP="00614B00">
      <w:pPr>
        <w:jc w:val="both"/>
        <w:rPr>
          <w:rFonts w:ascii="Arial" w:hAnsi="Arial" w:cs="Arial"/>
          <w:sz w:val="24"/>
          <w:szCs w:val="24"/>
        </w:rPr>
      </w:pPr>
    </w:p>
    <w:p w:rsidR="00614B00" w:rsidRPr="008176B3" w:rsidRDefault="00614B00" w:rsidP="00614B00">
      <w:pPr>
        <w:jc w:val="both"/>
        <w:rPr>
          <w:rFonts w:ascii="Arial" w:hAnsi="Arial" w:cs="Arial"/>
          <w:sz w:val="24"/>
          <w:szCs w:val="24"/>
        </w:rPr>
      </w:pPr>
      <w:r w:rsidRPr="008176B3">
        <w:rPr>
          <w:rFonts w:ascii="Arial" w:hAnsi="Arial" w:cs="Arial"/>
          <w:b/>
          <w:sz w:val="24"/>
          <w:szCs w:val="24"/>
        </w:rPr>
        <w:t xml:space="preserve">             Статья 2</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Утвердить:</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1) перечень главных  администраторов доходов местного бюджета  Катайгинского сельского поселения – органов местного самоуправления Верхнекетского района на 2018 год согласно приложению </w:t>
      </w:r>
      <w:r w:rsidRPr="008176B3">
        <w:rPr>
          <w:rFonts w:ascii="Arial" w:hAnsi="Arial" w:cs="Arial"/>
          <w:b/>
          <w:sz w:val="24"/>
          <w:szCs w:val="24"/>
        </w:rPr>
        <w:t>1</w:t>
      </w:r>
      <w:r w:rsidRPr="008176B3">
        <w:rPr>
          <w:rFonts w:ascii="Arial" w:hAnsi="Arial" w:cs="Arial"/>
          <w:sz w:val="24"/>
          <w:szCs w:val="24"/>
        </w:rPr>
        <w:t xml:space="preserve"> к настоящему решению;</w:t>
      </w:r>
    </w:p>
    <w:p w:rsidR="00614B00" w:rsidRPr="008176B3" w:rsidRDefault="00614B00" w:rsidP="00614B00">
      <w:pPr>
        <w:ind w:firstLine="709"/>
        <w:jc w:val="both"/>
        <w:rPr>
          <w:rFonts w:ascii="Arial" w:hAnsi="Arial" w:cs="Arial"/>
          <w:color w:val="000000"/>
          <w:sz w:val="24"/>
          <w:szCs w:val="24"/>
        </w:rPr>
      </w:pPr>
      <w:r w:rsidRPr="008176B3">
        <w:rPr>
          <w:rFonts w:ascii="Arial" w:hAnsi="Arial" w:cs="Arial"/>
          <w:color w:val="000000"/>
          <w:sz w:val="24"/>
          <w:szCs w:val="24"/>
        </w:rPr>
        <w:t xml:space="preserve">2) перечень видов 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2018 год согласно приложению  </w:t>
      </w:r>
      <w:r w:rsidRPr="008176B3">
        <w:rPr>
          <w:rFonts w:ascii="Arial" w:hAnsi="Arial" w:cs="Arial"/>
          <w:b/>
          <w:bCs/>
          <w:color w:val="000000"/>
          <w:sz w:val="24"/>
          <w:szCs w:val="24"/>
        </w:rPr>
        <w:t xml:space="preserve">2 </w:t>
      </w:r>
      <w:r w:rsidRPr="008176B3">
        <w:rPr>
          <w:rFonts w:ascii="Arial" w:hAnsi="Arial" w:cs="Arial"/>
          <w:color w:val="000000"/>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3) перечень главных администраторов доходов местного бюджета Катайгинского сельского поселения – территориальных органов федеральных органов исполнительной </w:t>
      </w:r>
      <w:r w:rsidRPr="008176B3">
        <w:rPr>
          <w:rFonts w:ascii="Arial" w:hAnsi="Arial" w:cs="Arial"/>
          <w:sz w:val="24"/>
          <w:szCs w:val="24"/>
        </w:rPr>
        <w:lastRenderedPageBreak/>
        <w:t xml:space="preserve">власти, территориальных органов государственной власти Томской области и закрепляемые за ними виды доходов согласно приложению </w:t>
      </w:r>
      <w:r w:rsidRPr="008176B3">
        <w:rPr>
          <w:rFonts w:ascii="Arial" w:hAnsi="Arial" w:cs="Arial"/>
          <w:b/>
          <w:sz w:val="24"/>
          <w:szCs w:val="24"/>
        </w:rPr>
        <w:t>3</w:t>
      </w:r>
      <w:r w:rsidRPr="008176B3">
        <w:rPr>
          <w:rFonts w:ascii="Arial" w:hAnsi="Arial" w:cs="Arial"/>
          <w:sz w:val="24"/>
          <w:szCs w:val="24"/>
        </w:rPr>
        <w:t xml:space="preserve"> 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4) объем поступлений доходов в бюджет Катайгинского сельского поселения на 2018 год, согласно приложению </w:t>
      </w:r>
      <w:r w:rsidRPr="008176B3">
        <w:rPr>
          <w:rFonts w:ascii="Arial" w:hAnsi="Arial" w:cs="Arial"/>
          <w:b/>
          <w:sz w:val="24"/>
          <w:szCs w:val="24"/>
        </w:rPr>
        <w:t xml:space="preserve">4 </w:t>
      </w:r>
      <w:r w:rsidRPr="008176B3">
        <w:rPr>
          <w:rFonts w:ascii="Arial" w:hAnsi="Arial" w:cs="Arial"/>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5) источники финансирования дефицита местного бюджета Катайгинского сельского поселения </w:t>
      </w:r>
      <w:r w:rsidRPr="008176B3">
        <w:rPr>
          <w:rFonts w:ascii="Arial" w:hAnsi="Arial" w:cs="Arial"/>
          <w:color w:val="000000"/>
          <w:sz w:val="24"/>
          <w:szCs w:val="24"/>
        </w:rPr>
        <w:t xml:space="preserve">на 2018 год </w:t>
      </w:r>
      <w:r w:rsidRPr="008176B3">
        <w:rPr>
          <w:rFonts w:ascii="Arial" w:hAnsi="Arial" w:cs="Arial"/>
          <w:sz w:val="24"/>
          <w:szCs w:val="24"/>
        </w:rPr>
        <w:t xml:space="preserve">согласно приложению </w:t>
      </w:r>
      <w:r w:rsidRPr="008176B3">
        <w:rPr>
          <w:rFonts w:ascii="Arial" w:hAnsi="Arial" w:cs="Arial"/>
          <w:b/>
          <w:sz w:val="24"/>
          <w:szCs w:val="24"/>
        </w:rPr>
        <w:t xml:space="preserve">5 </w:t>
      </w:r>
      <w:r w:rsidRPr="008176B3">
        <w:rPr>
          <w:rFonts w:ascii="Arial" w:hAnsi="Arial" w:cs="Arial"/>
          <w:sz w:val="24"/>
          <w:szCs w:val="24"/>
        </w:rPr>
        <w:t>к настоящему решению;</w:t>
      </w:r>
    </w:p>
    <w:p w:rsidR="00614B00" w:rsidRPr="008176B3" w:rsidRDefault="00614B00" w:rsidP="00614B00">
      <w:pPr>
        <w:ind w:firstLine="709"/>
        <w:jc w:val="both"/>
        <w:rPr>
          <w:rFonts w:ascii="Arial" w:hAnsi="Arial" w:cs="Arial"/>
          <w:sz w:val="24"/>
          <w:szCs w:val="24"/>
        </w:rPr>
      </w:pPr>
      <w:r w:rsidRPr="008176B3">
        <w:rPr>
          <w:rFonts w:ascii="Arial" w:hAnsi="Arial" w:cs="Arial"/>
          <w:sz w:val="24"/>
          <w:szCs w:val="24"/>
        </w:rPr>
        <w:t xml:space="preserve">6) объем межбюджетных трансфертов местному бюджету Катайгинского сельского поселения от других бюджетов бюджетной системы Российской Федерации на 2018 год согласно приложению </w:t>
      </w:r>
      <w:r w:rsidRPr="008176B3">
        <w:rPr>
          <w:rFonts w:ascii="Arial" w:hAnsi="Arial" w:cs="Arial"/>
          <w:b/>
          <w:sz w:val="24"/>
          <w:szCs w:val="24"/>
        </w:rPr>
        <w:t xml:space="preserve">6 </w:t>
      </w:r>
      <w:r w:rsidRPr="008176B3">
        <w:rPr>
          <w:rFonts w:ascii="Arial" w:hAnsi="Arial" w:cs="Arial"/>
          <w:sz w:val="24"/>
          <w:szCs w:val="24"/>
        </w:rPr>
        <w:t>к настоящему решению;</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7) перечень главных распорядителей средств местного бюджета Катайгинского сельского поселения согласно приложению </w:t>
      </w:r>
      <w:r w:rsidRPr="008176B3">
        <w:rPr>
          <w:rFonts w:ascii="Arial" w:hAnsi="Arial" w:cs="Arial"/>
          <w:b/>
          <w:sz w:val="24"/>
          <w:szCs w:val="24"/>
        </w:rPr>
        <w:t>7</w:t>
      </w:r>
      <w:r w:rsidRPr="008176B3">
        <w:rPr>
          <w:rFonts w:ascii="Arial" w:hAnsi="Arial" w:cs="Arial"/>
          <w:sz w:val="24"/>
          <w:szCs w:val="24"/>
        </w:rPr>
        <w:t xml:space="preserve"> к настоящему решению;</w:t>
      </w:r>
    </w:p>
    <w:p w:rsidR="00614B00" w:rsidRPr="008176B3" w:rsidRDefault="00614B00" w:rsidP="00614B00">
      <w:pPr>
        <w:ind w:right="-186"/>
        <w:jc w:val="both"/>
        <w:rPr>
          <w:rFonts w:ascii="Arial" w:hAnsi="Arial" w:cs="Arial"/>
          <w:sz w:val="24"/>
          <w:szCs w:val="24"/>
        </w:rPr>
      </w:pPr>
      <w:r w:rsidRPr="008176B3">
        <w:rPr>
          <w:rFonts w:ascii="Arial" w:hAnsi="Arial" w:cs="Arial"/>
          <w:sz w:val="24"/>
          <w:szCs w:val="24"/>
        </w:rPr>
        <w:t xml:space="preserve">               8) утвердить объем бюджетных ассигнований дорожного фонда Катайгинского сельского поселения на 2018 год в сумме 570,0 тыс. рублей;</w:t>
      </w:r>
    </w:p>
    <w:p w:rsidR="00614B00" w:rsidRPr="008176B3" w:rsidRDefault="00614B00" w:rsidP="004F54D4">
      <w:pPr>
        <w:ind w:right="-186"/>
        <w:jc w:val="both"/>
        <w:rPr>
          <w:rFonts w:ascii="Arial" w:hAnsi="Arial" w:cs="Arial"/>
          <w:sz w:val="24"/>
          <w:szCs w:val="24"/>
        </w:rPr>
      </w:pPr>
      <w:r w:rsidRPr="008176B3">
        <w:rPr>
          <w:rFonts w:ascii="Arial" w:hAnsi="Arial" w:cs="Arial"/>
          <w:sz w:val="24"/>
          <w:szCs w:val="24"/>
        </w:rPr>
        <w:t xml:space="preserve">              9) перечень главных </w:t>
      </w:r>
      <w:proofErr w:type="gramStart"/>
      <w:r w:rsidRPr="008176B3">
        <w:rPr>
          <w:rFonts w:ascii="Arial" w:hAnsi="Arial" w:cs="Arial"/>
          <w:sz w:val="24"/>
          <w:szCs w:val="24"/>
        </w:rPr>
        <w:t>администраторов источников финансирования дефицита местного бюджета</w:t>
      </w:r>
      <w:proofErr w:type="gramEnd"/>
      <w:r w:rsidRPr="008176B3">
        <w:rPr>
          <w:rFonts w:ascii="Arial" w:hAnsi="Arial" w:cs="Arial"/>
          <w:sz w:val="24"/>
          <w:szCs w:val="24"/>
        </w:rPr>
        <w:t xml:space="preserve"> Катайгинского сельского поселения на 2018 год согласно приложению </w:t>
      </w:r>
      <w:r w:rsidRPr="008176B3">
        <w:rPr>
          <w:rFonts w:ascii="Arial" w:hAnsi="Arial" w:cs="Arial"/>
          <w:b/>
          <w:sz w:val="24"/>
          <w:szCs w:val="24"/>
        </w:rPr>
        <w:t>8</w:t>
      </w:r>
      <w:r w:rsidRPr="008176B3">
        <w:rPr>
          <w:rFonts w:ascii="Arial" w:hAnsi="Arial" w:cs="Arial"/>
          <w:sz w:val="24"/>
          <w:szCs w:val="24"/>
        </w:rPr>
        <w:t xml:space="preserve"> к настоящему решению.</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3</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 xml:space="preserve">1) утвердить в пределах общего объёма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Катайгинского сельского поселения на 2018 год согласно приложению </w:t>
      </w:r>
      <w:r w:rsidRPr="008176B3">
        <w:rPr>
          <w:rFonts w:ascii="Arial" w:hAnsi="Arial" w:cs="Arial"/>
          <w:b/>
          <w:sz w:val="24"/>
          <w:szCs w:val="24"/>
        </w:rPr>
        <w:t>9</w:t>
      </w:r>
      <w:r w:rsidRPr="008176B3">
        <w:rPr>
          <w:rFonts w:ascii="Arial" w:hAnsi="Arial" w:cs="Arial"/>
          <w:sz w:val="24"/>
          <w:szCs w:val="24"/>
        </w:rPr>
        <w:t xml:space="preserve"> к настоящему решению;</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 xml:space="preserve">2) утвердить в пределах общего объёма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2018 год согласно приложению </w:t>
      </w:r>
      <w:r w:rsidRPr="008176B3">
        <w:rPr>
          <w:rFonts w:ascii="Arial" w:hAnsi="Arial" w:cs="Arial"/>
          <w:b/>
          <w:sz w:val="24"/>
          <w:szCs w:val="24"/>
        </w:rPr>
        <w:t>10</w:t>
      </w:r>
      <w:r w:rsidRPr="008176B3">
        <w:rPr>
          <w:rFonts w:ascii="Arial" w:hAnsi="Arial" w:cs="Arial"/>
          <w:sz w:val="24"/>
          <w:szCs w:val="24"/>
        </w:rPr>
        <w:t xml:space="preserve"> к настоящему решению;</w:t>
      </w:r>
    </w:p>
    <w:p w:rsidR="00614B00" w:rsidRPr="008176B3" w:rsidRDefault="00614B00" w:rsidP="00614B00">
      <w:pPr>
        <w:ind w:firstLine="709"/>
        <w:rPr>
          <w:rFonts w:ascii="Arial" w:hAnsi="Arial" w:cs="Arial"/>
          <w:sz w:val="24"/>
          <w:szCs w:val="24"/>
        </w:rPr>
      </w:pPr>
      <w:r w:rsidRPr="008176B3">
        <w:rPr>
          <w:rFonts w:ascii="Arial" w:hAnsi="Arial" w:cs="Arial"/>
          <w:sz w:val="24"/>
          <w:szCs w:val="24"/>
        </w:rPr>
        <w:t>3) утвердить в пределах общего объёма расходов, установленного статьей 1 настоящего решения, ведомственную структуру  расходов местного  бюджета Катайгинского сельского поселения  на 2018 год согласно приложению</w:t>
      </w:r>
      <w:r w:rsidR="00FE6984">
        <w:rPr>
          <w:rFonts w:ascii="Arial" w:hAnsi="Arial" w:cs="Arial"/>
          <w:sz w:val="24"/>
          <w:szCs w:val="24"/>
        </w:rPr>
        <w:t xml:space="preserve"> </w:t>
      </w:r>
      <w:r w:rsidRPr="008176B3">
        <w:rPr>
          <w:rFonts w:ascii="Arial" w:hAnsi="Arial" w:cs="Arial"/>
          <w:b/>
          <w:sz w:val="24"/>
          <w:szCs w:val="24"/>
        </w:rPr>
        <w:t>11</w:t>
      </w:r>
      <w:r w:rsidRPr="008176B3">
        <w:rPr>
          <w:rFonts w:ascii="Arial" w:hAnsi="Arial" w:cs="Arial"/>
          <w:sz w:val="24"/>
          <w:szCs w:val="24"/>
        </w:rPr>
        <w:t xml:space="preserve"> к настоящему решению.</w:t>
      </w:r>
    </w:p>
    <w:p w:rsidR="00614B00" w:rsidRPr="008176B3" w:rsidRDefault="00614B00" w:rsidP="00614B00">
      <w:pPr>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4</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Администрации Катайгинского сельского поселения до 15 января 2018 года утвердить: </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а) натуральные и стоимостные лимиты потребления тепло- и электроэнергии на 2018 год с учетом индексации тарифов и режима экономии, а также соответствия этих лимитов бюджетным расходам;</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б) нормативы предельной штатной численности работников и лимиты фондов оплаты труда  на 2018 год.</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5</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Установить, что исполнение местного бюджета по казначейской системе осуществляется Управлением  финансов Администрации Верхнекетского района с исполнением лицевых счетов бюджетных средств, открытых в отделении по Верхнекетскому району УФК по Томской области.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lastRenderedPageBreak/>
        <w:t>Статья 6</w:t>
      </w:r>
    </w:p>
    <w:p w:rsidR="00614B00" w:rsidRPr="008176B3" w:rsidRDefault="00614B00" w:rsidP="00614B00">
      <w:pPr>
        <w:ind w:firstLine="720"/>
        <w:jc w:val="both"/>
        <w:rPr>
          <w:rFonts w:ascii="Arial" w:hAnsi="Arial" w:cs="Arial"/>
          <w:sz w:val="24"/>
          <w:szCs w:val="24"/>
        </w:rPr>
      </w:pPr>
      <w:proofErr w:type="gramStart"/>
      <w:r w:rsidRPr="008176B3">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Катайгинского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на увеличение</w:t>
      </w:r>
      <w:proofErr w:type="gramEnd"/>
      <w:r w:rsidRPr="008176B3">
        <w:rPr>
          <w:rFonts w:ascii="Arial" w:hAnsi="Arial" w:cs="Arial"/>
          <w:sz w:val="24"/>
          <w:szCs w:val="24"/>
        </w:rPr>
        <w:t xml:space="preserve"> </w:t>
      </w:r>
      <w:proofErr w:type="gramStart"/>
      <w:r w:rsidRPr="008176B3">
        <w:rPr>
          <w:rFonts w:ascii="Arial" w:hAnsi="Arial" w:cs="Arial"/>
          <w:sz w:val="24"/>
          <w:szCs w:val="24"/>
        </w:rPr>
        <w:t>бюджетных ассигнований на оплату заключенных от имени  Катайгинского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roofErr w:type="gramEnd"/>
    </w:p>
    <w:p w:rsidR="00614B00" w:rsidRPr="008176B3" w:rsidRDefault="00614B00" w:rsidP="00614B00">
      <w:pPr>
        <w:ind w:firstLine="720"/>
        <w:jc w:val="both"/>
        <w:rPr>
          <w:rFonts w:ascii="Arial" w:hAnsi="Arial" w:cs="Arial"/>
          <w:sz w:val="24"/>
          <w:szCs w:val="24"/>
        </w:rPr>
      </w:pPr>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 7</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Утвердить объём иных межбюджетных трансфертов бюджету муниципального образования «Верхнекетский район» из местного бюджета Катайгинского сельского поселения на 2018 год в сумме 573,6 тыс. рублей.</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Утвердить распределение указанных в настоящей статье иных межбюджетных трансфертов согласно приложению </w:t>
      </w:r>
      <w:r w:rsidRPr="008176B3">
        <w:rPr>
          <w:rFonts w:ascii="Arial" w:hAnsi="Arial" w:cs="Arial"/>
          <w:b/>
          <w:sz w:val="24"/>
          <w:szCs w:val="24"/>
        </w:rPr>
        <w:t xml:space="preserve">12 </w:t>
      </w:r>
      <w:r w:rsidRPr="008176B3">
        <w:rPr>
          <w:rFonts w:ascii="Arial" w:hAnsi="Arial" w:cs="Arial"/>
          <w:sz w:val="24"/>
          <w:szCs w:val="24"/>
        </w:rPr>
        <w:t>к  настоящему решению.</w:t>
      </w:r>
    </w:p>
    <w:p w:rsidR="00614B00" w:rsidRPr="008176B3" w:rsidRDefault="00614B00" w:rsidP="00614B00">
      <w:pPr>
        <w:jc w:val="both"/>
        <w:rPr>
          <w:rFonts w:ascii="Arial" w:hAnsi="Arial" w:cs="Arial"/>
          <w:sz w:val="24"/>
          <w:szCs w:val="24"/>
        </w:rPr>
      </w:pPr>
      <w:r w:rsidRPr="008176B3">
        <w:rPr>
          <w:rFonts w:ascii="Arial" w:hAnsi="Arial" w:cs="Arial"/>
          <w:sz w:val="24"/>
          <w:szCs w:val="24"/>
        </w:rPr>
        <w:t xml:space="preserve">              Утвердить порядок предоставления иных межбюджетных трансфертов из местного бюджета Катайгинского сельского поселения бюджету муниципального образования «Верхнекетский район» согласно приложению </w:t>
      </w:r>
      <w:r w:rsidRPr="008176B3">
        <w:rPr>
          <w:rFonts w:ascii="Arial" w:hAnsi="Arial" w:cs="Arial"/>
          <w:b/>
          <w:sz w:val="24"/>
          <w:szCs w:val="24"/>
        </w:rPr>
        <w:t xml:space="preserve">13 </w:t>
      </w:r>
      <w:r w:rsidRPr="008176B3">
        <w:rPr>
          <w:rFonts w:ascii="Arial" w:hAnsi="Arial" w:cs="Arial"/>
          <w:sz w:val="24"/>
          <w:szCs w:val="24"/>
        </w:rPr>
        <w:t>к настоящему Решению.</w:t>
      </w:r>
    </w:p>
    <w:p w:rsidR="00614B00" w:rsidRPr="008176B3" w:rsidRDefault="00614B00" w:rsidP="00614B00">
      <w:pPr>
        <w:jc w:val="both"/>
        <w:rPr>
          <w:rFonts w:ascii="Arial" w:hAnsi="Arial" w:cs="Arial"/>
          <w:sz w:val="24"/>
          <w:szCs w:val="24"/>
        </w:rPr>
      </w:pPr>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Статья8</w:t>
      </w:r>
    </w:p>
    <w:p w:rsidR="00614B00" w:rsidRPr="008176B3" w:rsidRDefault="00614B00" w:rsidP="00614B00">
      <w:pPr>
        <w:autoSpaceDE w:val="0"/>
        <w:autoSpaceDN w:val="0"/>
        <w:adjustRightInd w:val="0"/>
        <w:ind w:firstLine="709"/>
        <w:jc w:val="both"/>
        <w:rPr>
          <w:rFonts w:ascii="Arial" w:hAnsi="Arial" w:cs="Arial"/>
          <w:sz w:val="24"/>
          <w:szCs w:val="24"/>
        </w:rPr>
      </w:pPr>
      <w:proofErr w:type="gramStart"/>
      <w:r w:rsidRPr="008176B3">
        <w:rPr>
          <w:rFonts w:ascii="Arial" w:hAnsi="Arial" w:cs="Arial"/>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8176B3">
        <w:rPr>
          <w:rFonts w:ascii="Arial" w:hAnsi="Arial" w:cs="Arial"/>
          <w:b/>
          <w:sz w:val="24"/>
          <w:szCs w:val="24"/>
        </w:rPr>
        <w:t>14</w:t>
      </w:r>
      <w:r w:rsidRPr="008176B3">
        <w:rPr>
          <w:rFonts w:ascii="Arial" w:hAnsi="Arial" w:cs="Arial"/>
          <w:sz w:val="24"/>
          <w:szCs w:val="24"/>
        </w:rPr>
        <w:t xml:space="preserve"> к настоящему решению, предоставляются из местного бюджета Катайгинского сельского поселения в соответствии с Бюджетным кодексом Российской Федерации, в порядке, установленном Администрацией Катайгинского сельского поселения,  на безвозмездной и безвозвратной основе в целях возмещения недополученных доходов и (или) финансового</w:t>
      </w:r>
      <w:proofErr w:type="gramEnd"/>
      <w:r w:rsidRPr="008176B3">
        <w:rPr>
          <w:rFonts w:ascii="Arial" w:hAnsi="Arial" w:cs="Arial"/>
          <w:sz w:val="24"/>
          <w:szCs w:val="24"/>
        </w:rPr>
        <w:t xml:space="preserve"> </w:t>
      </w:r>
      <w:proofErr w:type="gramStart"/>
      <w:r w:rsidRPr="008176B3">
        <w:rPr>
          <w:rFonts w:ascii="Arial" w:hAnsi="Arial" w:cs="Arial"/>
          <w:sz w:val="24"/>
          <w:szCs w:val="24"/>
        </w:rPr>
        <w:t>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w:t>
      </w:r>
      <w:proofErr w:type="gramEnd"/>
    </w:p>
    <w:p w:rsidR="00614B00" w:rsidRPr="008176B3" w:rsidRDefault="00614B00" w:rsidP="004F54D4">
      <w:pPr>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9</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в 2018 году в первоочередном порядке из местного бюджета Катайгинского сельского поселения финансируются следующие расходы:</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труда и начисления на нее, пособия;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коммунальных услуг, услуг связи;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командировочных расходов;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lastRenderedPageBreak/>
        <w:t>- оплата горюче-смазочных материалов;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расходов на опубликование нормативных правовых актов и иной официальной информации в средствах массовой информации;</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субсидии на поддержку организации транспортного обслуживания населения;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расходы из резервных фондов Администрации Катайгинского сельского поселения;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расходы на исполнение судебных актов по обращению взыскания на средства бюджета поселения;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иные неотложные расходы.</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предоставление мер социальной поддержки отдельным категориям граждан;</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оплата расходов на финансовое обеспечение дорожной деятельности.</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10</w:t>
      </w:r>
    </w:p>
    <w:p w:rsidR="00614B00" w:rsidRPr="008176B3" w:rsidRDefault="00614B00" w:rsidP="00614B00">
      <w:pPr>
        <w:ind w:firstLine="720"/>
        <w:jc w:val="both"/>
        <w:rPr>
          <w:rFonts w:ascii="Arial" w:hAnsi="Arial" w:cs="Arial"/>
          <w:sz w:val="24"/>
          <w:szCs w:val="24"/>
        </w:rPr>
      </w:pPr>
      <w:proofErr w:type="gramStart"/>
      <w:r w:rsidRPr="008176B3">
        <w:rPr>
          <w:rFonts w:ascii="Arial" w:hAnsi="Arial" w:cs="Arial"/>
          <w:sz w:val="24"/>
          <w:szCs w:val="24"/>
        </w:rPr>
        <w:t>Нормативные и иные правовые акты органов местного самоуправления Катайгинского сельского поселения, влекущие дополнительные расходы за счет средств местного бюджета на 2018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2018 год, а также после внесения соответствующих изменений</w:t>
      </w:r>
      <w:proofErr w:type="gramEnd"/>
      <w:r w:rsidRPr="008176B3">
        <w:rPr>
          <w:rFonts w:ascii="Arial" w:hAnsi="Arial" w:cs="Arial"/>
          <w:sz w:val="24"/>
          <w:szCs w:val="24"/>
        </w:rPr>
        <w:t xml:space="preserve"> в настоящее решение.</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2018 год.</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11</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бюджетной росписи местного бюджета без внесения изменений в настоящее решение, связанными с особенностями исполнения местного бюджета, являются:</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направление в 2018 году остатков средств, полученных местным бюджетом из районного бюджета по разделу «Межбюджетные трансферты» и не использованных в 2017 году, </w:t>
      </w:r>
      <w:proofErr w:type="gramStart"/>
      <w:r w:rsidRPr="008176B3">
        <w:rPr>
          <w:rFonts w:ascii="Arial" w:hAnsi="Arial" w:cs="Arial"/>
          <w:sz w:val="24"/>
          <w:szCs w:val="24"/>
        </w:rPr>
        <w:t>на те</w:t>
      </w:r>
      <w:proofErr w:type="gramEnd"/>
      <w:r w:rsidRPr="008176B3">
        <w:rPr>
          <w:rFonts w:ascii="Arial" w:hAnsi="Arial" w:cs="Arial"/>
          <w:sz w:val="24"/>
          <w:szCs w:val="24"/>
        </w:rPr>
        <w:t xml:space="preserve"> же цели, в соответствии с решениями главных администраторов бюджетных средств; </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-изменение исходных показателей, используемых для расчёта иных межбюджетных трансфертов, предоставляемых бюджету муниципального образования «Верхнекетский район»</w:t>
      </w:r>
    </w:p>
    <w:p w:rsidR="00614B00" w:rsidRDefault="00614B00" w:rsidP="004F54D4">
      <w:pPr>
        <w:ind w:firstLine="720"/>
        <w:jc w:val="both"/>
        <w:rPr>
          <w:rFonts w:ascii="Arial" w:hAnsi="Arial" w:cs="Arial"/>
          <w:sz w:val="24"/>
          <w:szCs w:val="24"/>
        </w:rPr>
      </w:pPr>
      <w:r w:rsidRPr="008176B3">
        <w:rPr>
          <w:rFonts w:ascii="Arial" w:hAnsi="Arial" w:cs="Arial"/>
          <w:sz w:val="24"/>
          <w:szCs w:val="24"/>
        </w:rPr>
        <w:t>- изменение порядка применения бюджетной классификации.</w:t>
      </w:r>
    </w:p>
    <w:p w:rsidR="004F54D4" w:rsidRPr="008176B3" w:rsidRDefault="004F54D4" w:rsidP="004F54D4">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12</w:t>
      </w:r>
    </w:p>
    <w:p w:rsidR="00614B00" w:rsidRPr="008176B3" w:rsidRDefault="00614B00" w:rsidP="00614B00">
      <w:pPr>
        <w:autoSpaceDE w:val="0"/>
        <w:autoSpaceDN w:val="0"/>
        <w:adjustRightInd w:val="0"/>
        <w:ind w:firstLine="709"/>
        <w:jc w:val="both"/>
        <w:rPr>
          <w:rFonts w:ascii="Arial" w:hAnsi="Arial" w:cs="Arial"/>
          <w:sz w:val="24"/>
          <w:szCs w:val="24"/>
        </w:rPr>
      </w:pPr>
      <w:proofErr w:type="gramStart"/>
      <w:r w:rsidRPr="008176B3">
        <w:rPr>
          <w:rFonts w:ascii="Arial" w:hAnsi="Arial" w:cs="Arial"/>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Катайгинского сельского поселения,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w:t>
      </w:r>
      <w:proofErr w:type="gramEnd"/>
      <w:r w:rsidRPr="008176B3">
        <w:rPr>
          <w:rFonts w:ascii="Arial" w:hAnsi="Arial" w:cs="Arial"/>
          <w:sz w:val="24"/>
          <w:szCs w:val="24"/>
        </w:rPr>
        <w:t xml:space="preserve"> закупок товаров, работ, услуг для обеспечения государственных и муниципальных нужд» могут предусматриваться авансовые платежи:</w:t>
      </w:r>
    </w:p>
    <w:p w:rsidR="00614B00" w:rsidRPr="008176B3" w:rsidRDefault="00614B00" w:rsidP="00614B00">
      <w:pPr>
        <w:autoSpaceDE w:val="0"/>
        <w:autoSpaceDN w:val="0"/>
        <w:adjustRightInd w:val="0"/>
        <w:ind w:firstLine="709"/>
        <w:jc w:val="both"/>
        <w:rPr>
          <w:rFonts w:ascii="Arial" w:hAnsi="Arial" w:cs="Arial"/>
          <w:sz w:val="24"/>
          <w:szCs w:val="24"/>
        </w:rPr>
      </w:pPr>
      <w:r w:rsidRPr="008176B3">
        <w:rPr>
          <w:rFonts w:ascii="Arial" w:hAnsi="Arial" w:cs="Arial"/>
          <w:sz w:val="24"/>
          <w:szCs w:val="24"/>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w:t>
      </w:r>
      <w:r w:rsidRPr="008176B3">
        <w:rPr>
          <w:rFonts w:ascii="Arial" w:hAnsi="Arial" w:cs="Arial"/>
          <w:sz w:val="24"/>
          <w:szCs w:val="24"/>
        </w:rPr>
        <w:lastRenderedPageBreak/>
        <w:t xml:space="preserve">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w:t>
      </w:r>
      <w:proofErr w:type="gramStart"/>
      <w:r w:rsidRPr="008176B3">
        <w:rPr>
          <w:rFonts w:ascii="Arial" w:hAnsi="Arial" w:cs="Arial"/>
          <w:sz w:val="24"/>
          <w:szCs w:val="24"/>
        </w:rPr>
        <w:t xml:space="preserve">и </w:t>
      </w:r>
      <w:proofErr w:type="gramEnd"/>
      <w:r w:rsidRPr="008176B3">
        <w:rPr>
          <w:rFonts w:ascii="Arial" w:hAnsi="Arial" w:cs="Arial"/>
          <w:sz w:val="24"/>
          <w:szCs w:val="24"/>
        </w:rPr>
        <w:t>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13</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предельную величину Резервного фонда Администрации Катайгинского сельского поселения на 2018 год в сумме 50 тыс. рублей.</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b/>
          <w:sz w:val="24"/>
          <w:szCs w:val="24"/>
        </w:rPr>
      </w:pPr>
      <w:r w:rsidRPr="008176B3">
        <w:rPr>
          <w:rFonts w:ascii="Arial" w:hAnsi="Arial" w:cs="Arial"/>
          <w:b/>
          <w:sz w:val="24"/>
          <w:szCs w:val="24"/>
        </w:rPr>
        <w:t>Статья 14</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Установить, что предоставление бюджетных кредитов из местного бюджета Катайгинского сельского поселения на 2018 год не предусмотрено.</w:t>
      </w:r>
    </w:p>
    <w:p w:rsidR="00614B00" w:rsidRPr="008176B3" w:rsidRDefault="00614B00" w:rsidP="00614B00">
      <w:pPr>
        <w:ind w:firstLine="720"/>
        <w:jc w:val="both"/>
        <w:rPr>
          <w:rFonts w:ascii="Arial" w:hAnsi="Arial" w:cs="Arial"/>
          <w:sz w:val="24"/>
          <w:szCs w:val="24"/>
        </w:rPr>
      </w:pPr>
    </w:p>
    <w:p w:rsidR="00614B00" w:rsidRPr="008176B3" w:rsidRDefault="00614B00" w:rsidP="00614B00">
      <w:pPr>
        <w:jc w:val="both"/>
        <w:rPr>
          <w:rFonts w:ascii="Arial" w:hAnsi="Arial" w:cs="Arial"/>
          <w:b/>
          <w:sz w:val="24"/>
          <w:szCs w:val="24"/>
        </w:rPr>
      </w:pPr>
      <w:r w:rsidRPr="008176B3">
        <w:rPr>
          <w:rFonts w:ascii="Arial" w:hAnsi="Arial" w:cs="Arial"/>
          <w:b/>
          <w:sz w:val="24"/>
          <w:szCs w:val="24"/>
        </w:rPr>
        <w:t xml:space="preserve">               Статья 15</w:t>
      </w:r>
    </w:p>
    <w:p w:rsidR="00614B00" w:rsidRPr="008176B3" w:rsidRDefault="00614B00" w:rsidP="00614B00">
      <w:pPr>
        <w:ind w:firstLine="720"/>
        <w:jc w:val="both"/>
        <w:rPr>
          <w:rFonts w:ascii="Arial" w:hAnsi="Arial" w:cs="Arial"/>
          <w:sz w:val="24"/>
          <w:szCs w:val="24"/>
        </w:rPr>
      </w:pPr>
      <w:r w:rsidRPr="008176B3">
        <w:rPr>
          <w:rFonts w:ascii="Arial" w:hAnsi="Arial" w:cs="Arial"/>
          <w:sz w:val="24"/>
          <w:szCs w:val="24"/>
        </w:rPr>
        <w:t xml:space="preserve"> Настоящее решение вступает в силу со дня его официального опубликования в информационном вестнике Верхнекетского района «Территория», но не ранее 01 января 2018 года. </w:t>
      </w:r>
      <w:proofErr w:type="gramStart"/>
      <w:r w:rsidRPr="008176B3">
        <w:rPr>
          <w:rFonts w:ascii="Arial" w:hAnsi="Arial" w:cs="Arial"/>
          <w:sz w:val="24"/>
          <w:szCs w:val="24"/>
        </w:rPr>
        <w:t>Разместить решение</w:t>
      </w:r>
      <w:proofErr w:type="gramEnd"/>
      <w:r w:rsidRPr="008176B3">
        <w:rPr>
          <w:rFonts w:ascii="Arial" w:hAnsi="Arial" w:cs="Arial"/>
          <w:sz w:val="24"/>
          <w:szCs w:val="24"/>
        </w:rPr>
        <w:t xml:space="preserve"> на официальном сайте Администрации Верхнекетского района в информационно-телекоммуникационной сети «Интернет».</w:t>
      </w:r>
    </w:p>
    <w:p w:rsidR="00614B00" w:rsidRPr="008176B3" w:rsidRDefault="00614B00" w:rsidP="00614B00">
      <w:pPr>
        <w:ind w:firstLine="720"/>
        <w:jc w:val="both"/>
        <w:rPr>
          <w:rFonts w:ascii="Arial" w:hAnsi="Arial" w:cs="Arial"/>
          <w:sz w:val="24"/>
          <w:szCs w:val="24"/>
        </w:rPr>
      </w:pPr>
    </w:p>
    <w:p w:rsidR="00614B00" w:rsidRPr="008176B3" w:rsidRDefault="00614B00" w:rsidP="00614B00">
      <w:pPr>
        <w:ind w:firstLine="720"/>
        <w:jc w:val="both"/>
        <w:rPr>
          <w:rFonts w:ascii="Arial" w:hAnsi="Arial" w:cs="Arial"/>
          <w:sz w:val="24"/>
          <w:szCs w:val="24"/>
        </w:rPr>
      </w:pPr>
    </w:p>
    <w:p w:rsidR="00614B00" w:rsidRPr="008176B3" w:rsidRDefault="00614B00" w:rsidP="00614B00">
      <w:pPr>
        <w:jc w:val="both"/>
        <w:rPr>
          <w:rFonts w:ascii="Arial" w:hAnsi="Arial" w:cs="Arial"/>
          <w:sz w:val="24"/>
          <w:szCs w:val="24"/>
        </w:rPr>
      </w:pPr>
      <w:r w:rsidRPr="008176B3">
        <w:rPr>
          <w:rFonts w:ascii="Arial" w:hAnsi="Arial" w:cs="Arial"/>
          <w:sz w:val="24"/>
          <w:szCs w:val="24"/>
        </w:rPr>
        <w:t>Глава Катайгинского</w:t>
      </w:r>
    </w:p>
    <w:p w:rsidR="00614B00" w:rsidRPr="008176B3" w:rsidRDefault="00614B00" w:rsidP="00614B00">
      <w:pPr>
        <w:pBdr>
          <w:bottom w:val="single" w:sz="12" w:space="1" w:color="auto"/>
        </w:pBdr>
        <w:jc w:val="both"/>
        <w:rPr>
          <w:rFonts w:ascii="Arial" w:hAnsi="Arial" w:cs="Arial"/>
          <w:sz w:val="24"/>
          <w:szCs w:val="24"/>
        </w:rPr>
      </w:pPr>
      <w:r w:rsidRPr="008176B3">
        <w:rPr>
          <w:rFonts w:ascii="Arial" w:hAnsi="Arial" w:cs="Arial"/>
          <w:sz w:val="24"/>
          <w:szCs w:val="24"/>
        </w:rPr>
        <w:t>сельского поселения:</w:t>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r>
      <w:r w:rsidRPr="008176B3">
        <w:rPr>
          <w:rFonts w:ascii="Arial" w:hAnsi="Arial" w:cs="Arial"/>
          <w:sz w:val="24"/>
          <w:szCs w:val="24"/>
        </w:rPr>
        <w:tab/>
        <w:t xml:space="preserve">     И.С. Носонов</w:t>
      </w:r>
    </w:p>
    <w:p w:rsidR="0092136D" w:rsidRPr="008176B3" w:rsidRDefault="0092136D">
      <w:pPr>
        <w:jc w:val="both"/>
        <w:rPr>
          <w:rFonts w:ascii="Arial" w:hAnsi="Arial" w:cs="Arial"/>
          <w:sz w:val="24"/>
          <w:szCs w:val="24"/>
        </w:rPr>
      </w:pPr>
    </w:p>
    <w:p w:rsidR="0092136D" w:rsidRPr="008176B3"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Default="0092136D">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Default="008176B3">
      <w:pPr>
        <w:jc w:val="both"/>
        <w:rPr>
          <w:rFonts w:ascii="Arial" w:hAnsi="Arial" w:cs="Arial"/>
          <w:sz w:val="24"/>
          <w:szCs w:val="24"/>
        </w:rPr>
      </w:pPr>
    </w:p>
    <w:p w:rsidR="008176B3" w:rsidRPr="00EA7862" w:rsidRDefault="008176B3">
      <w:pPr>
        <w:jc w:val="both"/>
        <w:rPr>
          <w:rFonts w:ascii="Arial" w:hAnsi="Arial" w:cs="Arial"/>
          <w:sz w:val="24"/>
          <w:szCs w:val="24"/>
        </w:rPr>
      </w:pPr>
    </w:p>
    <w:p w:rsidR="0092136D" w:rsidRPr="00EA7862" w:rsidRDefault="0092136D">
      <w:pPr>
        <w:jc w:val="both"/>
        <w:rPr>
          <w:rFonts w:ascii="Arial" w:hAnsi="Arial" w:cs="Arial"/>
          <w:sz w:val="24"/>
          <w:szCs w:val="24"/>
        </w:rPr>
      </w:pPr>
    </w:p>
    <w:p w:rsidR="004F54D4" w:rsidRDefault="0092136D" w:rsidP="00EA7862">
      <w:pPr>
        <w:ind w:right="-142"/>
        <w:jc w:val="right"/>
        <w:rPr>
          <w:rFonts w:ascii="Arial" w:hAnsi="Arial" w:cs="Arial"/>
          <w:sz w:val="24"/>
          <w:szCs w:val="24"/>
        </w:rPr>
      </w:pPr>
      <w:r w:rsidRPr="00EA7862">
        <w:rPr>
          <w:rFonts w:ascii="Arial" w:hAnsi="Arial" w:cs="Arial"/>
          <w:sz w:val="24"/>
          <w:szCs w:val="24"/>
        </w:rPr>
        <w:t xml:space="preserve">                                             </w:t>
      </w:r>
    </w:p>
    <w:p w:rsidR="004F54D4" w:rsidRDefault="004F54D4" w:rsidP="00EA7862">
      <w:pPr>
        <w:ind w:right="-142"/>
        <w:jc w:val="right"/>
        <w:rPr>
          <w:rFonts w:ascii="Arial" w:hAnsi="Arial" w:cs="Arial"/>
          <w:sz w:val="24"/>
          <w:szCs w:val="24"/>
        </w:rPr>
      </w:pPr>
    </w:p>
    <w:p w:rsidR="004F54D4" w:rsidRDefault="004F54D4" w:rsidP="00EA7862">
      <w:pPr>
        <w:ind w:right="-142"/>
        <w:jc w:val="right"/>
        <w:rPr>
          <w:rFonts w:ascii="Arial" w:hAnsi="Arial" w:cs="Arial"/>
          <w:sz w:val="24"/>
          <w:szCs w:val="24"/>
        </w:rPr>
      </w:pPr>
    </w:p>
    <w:p w:rsidR="004F54D4" w:rsidRDefault="004F54D4" w:rsidP="00EA7862">
      <w:pPr>
        <w:ind w:right="-142"/>
        <w:jc w:val="right"/>
        <w:rPr>
          <w:rFonts w:ascii="Arial" w:hAnsi="Arial" w:cs="Arial"/>
          <w:sz w:val="24"/>
          <w:szCs w:val="24"/>
        </w:rPr>
      </w:pPr>
    </w:p>
    <w:p w:rsidR="0092136D" w:rsidRPr="00EA7862" w:rsidRDefault="0092136D" w:rsidP="00EA7862">
      <w:pPr>
        <w:ind w:right="-142"/>
        <w:jc w:val="right"/>
        <w:rPr>
          <w:rFonts w:ascii="Arial" w:hAnsi="Arial" w:cs="Arial"/>
          <w:sz w:val="24"/>
          <w:szCs w:val="24"/>
        </w:rPr>
      </w:pPr>
      <w:r w:rsidRPr="00EA7862">
        <w:rPr>
          <w:rFonts w:ascii="Arial" w:hAnsi="Arial" w:cs="Arial"/>
          <w:sz w:val="24"/>
          <w:szCs w:val="24"/>
        </w:rPr>
        <w:lastRenderedPageBreak/>
        <w:t xml:space="preserve">                                                   Приложение  1</w:t>
      </w:r>
    </w:p>
    <w:p w:rsidR="0092136D" w:rsidRPr="00EA7862" w:rsidRDefault="00BF4E3E" w:rsidP="00BF4E3E">
      <w:pPr>
        <w:tabs>
          <w:tab w:val="left" w:pos="5245"/>
          <w:tab w:val="left" w:pos="5529"/>
        </w:tabs>
        <w:ind w:right="-142"/>
        <w:jc w:val="right"/>
        <w:rPr>
          <w:rFonts w:ascii="Arial" w:hAnsi="Arial" w:cs="Arial"/>
          <w:sz w:val="24"/>
          <w:szCs w:val="24"/>
        </w:rPr>
      </w:pPr>
      <w:r>
        <w:rPr>
          <w:rFonts w:ascii="Arial" w:hAnsi="Arial" w:cs="Arial"/>
          <w:sz w:val="24"/>
          <w:szCs w:val="24"/>
        </w:rPr>
        <w:t xml:space="preserve">к решению </w:t>
      </w:r>
      <w:r w:rsidR="0092136D" w:rsidRPr="00EA7862">
        <w:rPr>
          <w:rFonts w:ascii="Arial" w:hAnsi="Arial" w:cs="Arial"/>
          <w:sz w:val="24"/>
          <w:szCs w:val="24"/>
        </w:rPr>
        <w:t>Совета Катайгинского</w:t>
      </w:r>
    </w:p>
    <w:p w:rsidR="0040411B" w:rsidRPr="00EA7862" w:rsidRDefault="0092136D" w:rsidP="00EA7862">
      <w:pPr>
        <w:ind w:right="-142"/>
        <w:jc w:val="right"/>
        <w:rPr>
          <w:rFonts w:ascii="Arial" w:hAnsi="Arial" w:cs="Arial"/>
          <w:sz w:val="24"/>
          <w:szCs w:val="24"/>
        </w:rPr>
      </w:pPr>
      <w:r w:rsidRPr="00EA7862">
        <w:rPr>
          <w:rFonts w:ascii="Arial" w:hAnsi="Arial" w:cs="Arial"/>
          <w:sz w:val="24"/>
          <w:szCs w:val="24"/>
        </w:rPr>
        <w:t xml:space="preserve">                                                                                        </w:t>
      </w:r>
      <w:r w:rsidR="0040411B" w:rsidRPr="00EA7862">
        <w:rPr>
          <w:rFonts w:ascii="Arial" w:hAnsi="Arial" w:cs="Arial"/>
          <w:sz w:val="24"/>
          <w:szCs w:val="24"/>
        </w:rPr>
        <w:t xml:space="preserve">    </w:t>
      </w:r>
      <w:r w:rsidR="00EA7862">
        <w:rPr>
          <w:rFonts w:ascii="Arial" w:hAnsi="Arial" w:cs="Arial"/>
          <w:sz w:val="24"/>
          <w:szCs w:val="24"/>
        </w:rPr>
        <w:t xml:space="preserve">                           </w:t>
      </w:r>
      <w:r w:rsidR="00BF4E3E">
        <w:rPr>
          <w:rFonts w:ascii="Arial" w:hAnsi="Arial" w:cs="Arial"/>
          <w:sz w:val="24"/>
          <w:szCs w:val="24"/>
        </w:rPr>
        <w:t>с</w:t>
      </w:r>
      <w:r w:rsidR="00EA7862">
        <w:rPr>
          <w:rFonts w:ascii="Arial" w:hAnsi="Arial" w:cs="Arial"/>
          <w:sz w:val="24"/>
          <w:szCs w:val="24"/>
        </w:rPr>
        <w:t>ельского</w:t>
      </w:r>
      <w:r w:rsidR="002B5C6E">
        <w:rPr>
          <w:rFonts w:ascii="Arial" w:hAnsi="Arial" w:cs="Arial"/>
          <w:sz w:val="24"/>
          <w:szCs w:val="24"/>
        </w:rPr>
        <w:t xml:space="preserve"> </w:t>
      </w:r>
      <w:r w:rsidRPr="00EA7862">
        <w:rPr>
          <w:rFonts w:ascii="Arial" w:hAnsi="Arial" w:cs="Arial"/>
          <w:sz w:val="24"/>
          <w:szCs w:val="24"/>
        </w:rPr>
        <w:t xml:space="preserve">поселения </w:t>
      </w:r>
    </w:p>
    <w:p w:rsidR="0092136D" w:rsidRPr="00EA7862" w:rsidRDefault="0040411B" w:rsidP="00BF4E3E">
      <w:pPr>
        <w:ind w:right="-142"/>
        <w:jc w:val="right"/>
        <w:rPr>
          <w:rFonts w:ascii="Arial" w:hAnsi="Arial" w:cs="Arial"/>
          <w:sz w:val="24"/>
          <w:szCs w:val="24"/>
        </w:rPr>
      </w:pPr>
      <w:r w:rsidRPr="00EA7862">
        <w:rPr>
          <w:rFonts w:ascii="Arial" w:hAnsi="Arial" w:cs="Arial"/>
          <w:sz w:val="24"/>
          <w:szCs w:val="24"/>
        </w:rPr>
        <w:t xml:space="preserve">                                                                                      </w:t>
      </w:r>
      <w:r w:rsidR="00D90C2E">
        <w:rPr>
          <w:rFonts w:ascii="Arial" w:hAnsi="Arial" w:cs="Arial"/>
          <w:sz w:val="24"/>
          <w:szCs w:val="24"/>
        </w:rPr>
        <w:t xml:space="preserve">                   </w:t>
      </w:r>
      <w:r w:rsidRPr="00EA7862">
        <w:rPr>
          <w:rFonts w:ascii="Arial" w:hAnsi="Arial" w:cs="Arial"/>
          <w:sz w:val="24"/>
          <w:szCs w:val="24"/>
        </w:rPr>
        <w:t xml:space="preserve"> </w:t>
      </w:r>
      <w:r w:rsidR="00D90C2E">
        <w:rPr>
          <w:rFonts w:ascii="Arial" w:hAnsi="Arial" w:cs="Arial"/>
          <w:sz w:val="24"/>
          <w:szCs w:val="24"/>
        </w:rPr>
        <w:t>№     от"      "       2017</w:t>
      </w:r>
      <w:r w:rsidR="00BF4E3E">
        <w:rPr>
          <w:rFonts w:ascii="Arial" w:hAnsi="Arial" w:cs="Arial"/>
          <w:sz w:val="24"/>
          <w:szCs w:val="24"/>
        </w:rPr>
        <w:t xml:space="preserve"> г</w:t>
      </w:r>
      <w:r w:rsidR="00D90C2E">
        <w:rPr>
          <w:rFonts w:ascii="Arial" w:hAnsi="Arial" w:cs="Arial"/>
          <w:sz w:val="24"/>
          <w:szCs w:val="24"/>
        </w:rPr>
        <w:t>ода</w:t>
      </w:r>
      <w:r w:rsidR="00BF4E3E">
        <w:rPr>
          <w:rFonts w:ascii="Arial" w:hAnsi="Arial" w:cs="Arial"/>
          <w:sz w:val="24"/>
          <w:szCs w:val="24"/>
        </w:rPr>
        <w:t xml:space="preserve">                     </w:t>
      </w:r>
    </w:p>
    <w:p w:rsidR="0092136D" w:rsidRPr="00EA7862" w:rsidRDefault="0092136D" w:rsidP="00EA7862">
      <w:pPr>
        <w:ind w:right="-142" w:firstLine="5760"/>
        <w:rPr>
          <w:rFonts w:ascii="Arial" w:hAnsi="Arial" w:cs="Arial"/>
          <w:sz w:val="24"/>
          <w:szCs w:val="24"/>
        </w:rPr>
      </w:pPr>
      <w:r w:rsidRPr="00EA7862">
        <w:rPr>
          <w:rFonts w:ascii="Arial" w:hAnsi="Arial" w:cs="Arial"/>
          <w:sz w:val="24"/>
          <w:szCs w:val="24"/>
        </w:rPr>
        <w:t xml:space="preserve">      </w:t>
      </w:r>
    </w:p>
    <w:p w:rsidR="0092136D" w:rsidRPr="00EA7862" w:rsidRDefault="0092136D" w:rsidP="0092136D">
      <w:pPr>
        <w:ind w:firstLine="5760"/>
        <w:rPr>
          <w:rFonts w:ascii="Arial" w:hAnsi="Arial" w:cs="Arial"/>
          <w:sz w:val="24"/>
          <w:szCs w:val="24"/>
        </w:rPr>
      </w:pPr>
    </w:p>
    <w:p w:rsidR="0092136D" w:rsidRPr="00EA7862" w:rsidRDefault="0092136D" w:rsidP="0092136D">
      <w:pPr>
        <w:ind w:firstLine="5760"/>
        <w:rPr>
          <w:rFonts w:ascii="Arial" w:hAnsi="Arial" w:cs="Arial"/>
          <w:sz w:val="24"/>
          <w:szCs w:val="24"/>
        </w:rPr>
      </w:pPr>
    </w:p>
    <w:p w:rsidR="0092136D" w:rsidRPr="008176B3" w:rsidRDefault="008176B3" w:rsidP="0092136D">
      <w:pPr>
        <w:jc w:val="center"/>
        <w:rPr>
          <w:rFonts w:ascii="Arial" w:hAnsi="Arial" w:cs="Arial"/>
          <w:b/>
          <w:sz w:val="24"/>
          <w:szCs w:val="24"/>
        </w:rPr>
      </w:pPr>
      <w:r w:rsidRPr="008176B3">
        <w:rPr>
          <w:rFonts w:ascii="Arial" w:hAnsi="Arial" w:cs="Arial"/>
          <w:b/>
          <w:sz w:val="24"/>
          <w:szCs w:val="24"/>
        </w:rPr>
        <w:t>Перечень главных  администраторов доходов местного бюджета  Катайгинского сельского поселения – органов местного самоуправления Верхнекетского района на 2018 год</w:t>
      </w:r>
    </w:p>
    <w:p w:rsidR="0092136D" w:rsidRPr="00EA7862" w:rsidRDefault="0092136D" w:rsidP="0092136D">
      <w:pPr>
        <w:jc w:val="center"/>
        <w:rPr>
          <w:rFonts w:ascii="Arial" w:hAnsi="Arial" w:cs="Arial"/>
          <w:b/>
          <w:sz w:val="24"/>
          <w:szCs w:val="24"/>
        </w:rPr>
      </w:pPr>
    </w:p>
    <w:p w:rsidR="0092136D" w:rsidRPr="00EA7862" w:rsidRDefault="0092136D" w:rsidP="0092136D">
      <w:pPr>
        <w:jc w:val="center"/>
        <w:rPr>
          <w:rFonts w:ascii="Arial" w:hAnsi="Arial" w:cs="Arial"/>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92136D" w:rsidRPr="00EA7862" w:rsidTr="00F53BCC">
        <w:trPr>
          <w:trHeight w:val="360"/>
        </w:trPr>
        <w:tc>
          <w:tcPr>
            <w:tcW w:w="4320" w:type="dxa"/>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Код  администратора доходов</w:t>
            </w:r>
          </w:p>
        </w:tc>
        <w:tc>
          <w:tcPr>
            <w:tcW w:w="5040" w:type="dxa"/>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Наименование главного  администратора</w:t>
            </w:r>
          </w:p>
          <w:p w:rsidR="0092136D" w:rsidRPr="00EA7862" w:rsidRDefault="0092136D" w:rsidP="00F53BCC">
            <w:pPr>
              <w:jc w:val="center"/>
              <w:rPr>
                <w:rFonts w:ascii="Arial" w:hAnsi="Arial" w:cs="Arial"/>
                <w:b/>
                <w:sz w:val="24"/>
                <w:szCs w:val="24"/>
              </w:rPr>
            </w:pPr>
          </w:p>
        </w:tc>
      </w:tr>
      <w:tr w:rsidR="0092136D" w:rsidRPr="00EA7862" w:rsidTr="00F53BCC">
        <w:trPr>
          <w:trHeight w:val="360"/>
        </w:trPr>
        <w:tc>
          <w:tcPr>
            <w:tcW w:w="4320" w:type="dxa"/>
          </w:tcPr>
          <w:p w:rsidR="0092136D" w:rsidRPr="00EA7862" w:rsidRDefault="0092136D" w:rsidP="00F53BCC">
            <w:pPr>
              <w:jc w:val="center"/>
              <w:rPr>
                <w:rFonts w:ascii="Arial" w:hAnsi="Arial" w:cs="Arial"/>
                <w:sz w:val="24"/>
                <w:szCs w:val="24"/>
              </w:rPr>
            </w:pPr>
            <w:r w:rsidRPr="00EA7862">
              <w:rPr>
                <w:rFonts w:ascii="Arial" w:hAnsi="Arial" w:cs="Arial"/>
                <w:sz w:val="24"/>
                <w:szCs w:val="24"/>
              </w:rPr>
              <w:t>915</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Управление по распоряжению муниципальным имуществом и землёй Администрации Верхнекетского района</w:t>
            </w:r>
          </w:p>
          <w:p w:rsidR="0092136D" w:rsidRPr="00EA7862" w:rsidRDefault="0092136D" w:rsidP="00F53BCC">
            <w:pPr>
              <w:tabs>
                <w:tab w:val="left" w:pos="3480"/>
              </w:tabs>
              <w:jc w:val="both"/>
              <w:rPr>
                <w:rFonts w:ascii="Arial" w:hAnsi="Arial" w:cs="Arial"/>
                <w:sz w:val="24"/>
                <w:szCs w:val="24"/>
              </w:rPr>
            </w:pPr>
          </w:p>
        </w:tc>
      </w:tr>
      <w:tr w:rsidR="0092136D" w:rsidRPr="00EA7862" w:rsidTr="00BF4E3E">
        <w:trPr>
          <w:trHeight w:val="481"/>
        </w:trPr>
        <w:tc>
          <w:tcPr>
            <w:tcW w:w="4320" w:type="dxa"/>
          </w:tcPr>
          <w:p w:rsidR="0092136D" w:rsidRPr="00EA7862" w:rsidRDefault="0092136D" w:rsidP="00F53BCC">
            <w:pPr>
              <w:jc w:val="center"/>
              <w:rPr>
                <w:rFonts w:ascii="Arial" w:hAnsi="Arial" w:cs="Arial"/>
                <w:sz w:val="24"/>
                <w:szCs w:val="24"/>
              </w:rPr>
            </w:pPr>
          </w:p>
          <w:p w:rsidR="0092136D" w:rsidRPr="00EA7862" w:rsidRDefault="0092136D" w:rsidP="00F53BCC">
            <w:pPr>
              <w:jc w:val="center"/>
              <w:rPr>
                <w:rFonts w:ascii="Arial" w:hAnsi="Arial" w:cs="Arial"/>
                <w:sz w:val="24"/>
                <w:szCs w:val="24"/>
              </w:rPr>
            </w:pPr>
            <w:r w:rsidRPr="00EA7862">
              <w:rPr>
                <w:rFonts w:ascii="Arial" w:hAnsi="Arial" w:cs="Arial"/>
                <w:sz w:val="24"/>
                <w:szCs w:val="24"/>
              </w:rPr>
              <w:t>918</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Администрация Катайгинского сельского поселения</w:t>
            </w:r>
          </w:p>
          <w:p w:rsidR="0092136D" w:rsidRPr="00EA7862" w:rsidRDefault="0092136D" w:rsidP="00F53BCC">
            <w:pPr>
              <w:tabs>
                <w:tab w:val="left" w:pos="3480"/>
              </w:tabs>
              <w:jc w:val="both"/>
              <w:rPr>
                <w:rFonts w:ascii="Arial" w:hAnsi="Arial" w:cs="Arial"/>
                <w:sz w:val="24"/>
                <w:szCs w:val="24"/>
              </w:rPr>
            </w:pPr>
          </w:p>
        </w:tc>
      </w:tr>
      <w:tr w:rsidR="0092136D" w:rsidRPr="00EA7862" w:rsidTr="00F53BCC">
        <w:trPr>
          <w:trHeight w:val="360"/>
        </w:trPr>
        <w:tc>
          <w:tcPr>
            <w:tcW w:w="4320" w:type="dxa"/>
          </w:tcPr>
          <w:p w:rsidR="0092136D" w:rsidRPr="00EA7862" w:rsidRDefault="0092136D" w:rsidP="00F53BCC">
            <w:pPr>
              <w:jc w:val="center"/>
              <w:rPr>
                <w:rFonts w:ascii="Arial" w:hAnsi="Arial" w:cs="Arial"/>
                <w:sz w:val="24"/>
                <w:szCs w:val="24"/>
              </w:rPr>
            </w:pPr>
            <w:r w:rsidRPr="00EA7862">
              <w:rPr>
                <w:rFonts w:ascii="Arial" w:hAnsi="Arial" w:cs="Arial"/>
                <w:sz w:val="24"/>
                <w:szCs w:val="24"/>
              </w:rPr>
              <w:t>901</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Управление финансов Администрации Верхнекетского района</w:t>
            </w:r>
          </w:p>
        </w:tc>
      </w:tr>
    </w:tbl>
    <w:p w:rsidR="0092136D" w:rsidRPr="00EA7862" w:rsidRDefault="0092136D" w:rsidP="0092136D">
      <w:pPr>
        <w:jc w:val="center"/>
        <w:rPr>
          <w:rFonts w:ascii="Arial" w:hAnsi="Arial" w:cs="Arial"/>
          <w:b/>
          <w:sz w:val="24"/>
          <w:szCs w:val="24"/>
        </w:rPr>
      </w:pPr>
    </w:p>
    <w:p w:rsidR="0092136D" w:rsidRPr="00EA7862" w:rsidRDefault="0092136D" w:rsidP="0092136D">
      <w:pPr>
        <w:jc w:val="center"/>
        <w:rPr>
          <w:rFonts w:ascii="Arial" w:hAnsi="Arial" w:cs="Arial"/>
          <w:b/>
          <w:sz w:val="24"/>
          <w:szCs w:val="24"/>
        </w:rPr>
      </w:pPr>
    </w:p>
    <w:p w:rsidR="0092136D" w:rsidRPr="00EA7862" w:rsidRDefault="0092136D" w:rsidP="0092136D">
      <w:pPr>
        <w:jc w:val="center"/>
        <w:rPr>
          <w:rFonts w:ascii="Arial" w:hAnsi="Arial" w:cs="Arial"/>
          <w:b/>
          <w:sz w:val="24"/>
          <w:szCs w:val="24"/>
        </w:rPr>
      </w:pPr>
    </w:p>
    <w:p w:rsidR="0092136D" w:rsidRPr="00EA7862" w:rsidRDefault="0092136D" w:rsidP="0092136D">
      <w:pPr>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EA7862" w:rsidRDefault="0040411B" w:rsidP="00EA7862">
      <w:pPr>
        <w:ind w:firstLine="9356"/>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w:t>
      </w:r>
      <w:r w:rsidR="0092136D" w:rsidRPr="00EA7862">
        <w:rPr>
          <w:rFonts w:ascii="Arial" w:hAnsi="Arial" w:cs="Arial"/>
          <w:sz w:val="24"/>
          <w:szCs w:val="24"/>
        </w:rPr>
        <w:t>Приложение</w:t>
      </w:r>
      <w:r w:rsidR="0062279E">
        <w:rPr>
          <w:rFonts w:ascii="Arial" w:hAnsi="Arial" w:cs="Arial"/>
          <w:sz w:val="24"/>
          <w:szCs w:val="24"/>
        </w:rPr>
        <w:t xml:space="preserve"> </w:t>
      </w:r>
      <w:r w:rsidR="00EA7862">
        <w:rPr>
          <w:rFonts w:ascii="Arial" w:hAnsi="Arial" w:cs="Arial"/>
          <w:sz w:val="24"/>
          <w:szCs w:val="24"/>
        </w:rPr>
        <w:t xml:space="preserve">2 </w:t>
      </w:r>
    </w:p>
    <w:p w:rsidR="0040411B" w:rsidRPr="00EA7862" w:rsidRDefault="00EA7862" w:rsidP="00EA7862">
      <w:pPr>
        <w:ind w:firstLine="5103"/>
        <w:jc w:val="right"/>
        <w:rPr>
          <w:rFonts w:ascii="Arial" w:hAnsi="Arial" w:cs="Arial"/>
          <w:sz w:val="24"/>
          <w:szCs w:val="24"/>
        </w:rPr>
      </w:pPr>
      <w:r>
        <w:rPr>
          <w:rFonts w:ascii="Arial" w:hAnsi="Arial" w:cs="Arial"/>
          <w:sz w:val="24"/>
          <w:szCs w:val="24"/>
        </w:rPr>
        <w:t xml:space="preserve">       к </w:t>
      </w:r>
      <w:r w:rsidR="0092136D" w:rsidRPr="00EA7862">
        <w:rPr>
          <w:rFonts w:ascii="Arial" w:hAnsi="Arial" w:cs="Arial"/>
          <w:sz w:val="24"/>
          <w:szCs w:val="24"/>
        </w:rPr>
        <w:t>решению Совета</w:t>
      </w:r>
      <w:r w:rsidR="0040411B" w:rsidRPr="00EA7862">
        <w:rPr>
          <w:rFonts w:ascii="Arial" w:hAnsi="Arial" w:cs="Arial"/>
          <w:sz w:val="24"/>
          <w:szCs w:val="24"/>
        </w:rPr>
        <w:t xml:space="preserve"> </w:t>
      </w:r>
      <w:r w:rsidR="0092136D" w:rsidRPr="00EA7862">
        <w:rPr>
          <w:rFonts w:ascii="Arial" w:hAnsi="Arial" w:cs="Arial"/>
          <w:sz w:val="24"/>
          <w:szCs w:val="24"/>
        </w:rPr>
        <w:t xml:space="preserve">Катайгинского </w:t>
      </w:r>
    </w:p>
    <w:p w:rsidR="0040411B" w:rsidRPr="00EA7862" w:rsidRDefault="0040411B" w:rsidP="00EA7862">
      <w:pPr>
        <w:tabs>
          <w:tab w:val="left" w:pos="5103"/>
        </w:tabs>
        <w:ind w:firstLine="5400"/>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сельского </w:t>
      </w:r>
      <w:r w:rsidR="0092136D" w:rsidRPr="00EA7862">
        <w:rPr>
          <w:rFonts w:ascii="Arial" w:hAnsi="Arial" w:cs="Arial"/>
          <w:sz w:val="24"/>
          <w:szCs w:val="24"/>
        </w:rPr>
        <w:t xml:space="preserve">поселения </w:t>
      </w:r>
    </w:p>
    <w:p w:rsidR="0092136D" w:rsidRPr="00EA7862" w:rsidRDefault="0040411B" w:rsidP="00EA7862">
      <w:pPr>
        <w:ind w:firstLine="5400"/>
        <w:jc w:val="right"/>
        <w:rPr>
          <w:rFonts w:ascii="Arial" w:hAnsi="Arial" w:cs="Arial"/>
          <w:sz w:val="24"/>
          <w:szCs w:val="24"/>
        </w:rPr>
      </w:pPr>
      <w:r w:rsidRPr="00EA7862">
        <w:rPr>
          <w:rFonts w:ascii="Arial" w:hAnsi="Arial" w:cs="Arial"/>
          <w:sz w:val="24"/>
          <w:szCs w:val="24"/>
        </w:rPr>
        <w:t xml:space="preserve">         </w:t>
      </w:r>
      <w:r w:rsidR="00D90C2E">
        <w:rPr>
          <w:rFonts w:ascii="Arial" w:hAnsi="Arial" w:cs="Arial"/>
          <w:sz w:val="24"/>
          <w:szCs w:val="24"/>
        </w:rPr>
        <w:t xml:space="preserve">                </w:t>
      </w:r>
      <w:r w:rsidR="00EA7862">
        <w:rPr>
          <w:rFonts w:ascii="Arial" w:hAnsi="Arial" w:cs="Arial"/>
          <w:sz w:val="24"/>
          <w:szCs w:val="24"/>
        </w:rPr>
        <w:t xml:space="preserve">№    </w:t>
      </w:r>
      <w:r w:rsidR="00D90C2E">
        <w:rPr>
          <w:rFonts w:ascii="Arial" w:hAnsi="Arial" w:cs="Arial"/>
          <w:sz w:val="24"/>
          <w:szCs w:val="24"/>
        </w:rPr>
        <w:t>от"      "          2017 года</w:t>
      </w:r>
    </w:p>
    <w:p w:rsidR="0092136D" w:rsidRPr="00EA7862" w:rsidRDefault="0092136D" w:rsidP="0092136D">
      <w:pPr>
        <w:ind w:firstLine="5760"/>
        <w:rPr>
          <w:rFonts w:ascii="Arial" w:hAnsi="Arial" w:cs="Arial"/>
          <w:sz w:val="24"/>
          <w:szCs w:val="24"/>
        </w:rPr>
      </w:pPr>
    </w:p>
    <w:p w:rsidR="0092136D" w:rsidRPr="008176B3" w:rsidRDefault="0092136D" w:rsidP="008176B3">
      <w:pPr>
        <w:ind w:firstLine="5400"/>
        <w:jc w:val="center"/>
        <w:rPr>
          <w:rFonts w:ascii="Arial" w:hAnsi="Arial" w:cs="Arial"/>
          <w:b/>
          <w:sz w:val="24"/>
          <w:szCs w:val="24"/>
        </w:rPr>
      </w:pPr>
    </w:p>
    <w:p w:rsidR="0092136D" w:rsidRPr="008176B3" w:rsidRDefault="008176B3" w:rsidP="008176B3">
      <w:pPr>
        <w:jc w:val="center"/>
        <w:rPr>
          <w:rFonts w:ascii="Arial" w:hAnsi="Arial" w:cs="Arial"/>
          <w:b/>
          <w:color w:val="000000"/>
          <w:sz w:val="24"/>
          <w:szCs w:val="24"/>
        </w:rPr>
      </w:pPr>
      <w:r w:rsidRPr="008176B3">
        <w:rPr>
          <w:rFonts w:ascii="Arial" w:hAnsi="Arial" w:cs="Arial"/>
          <w:b/>
          <w:color w:val="000000"/>
          <w:sz w:val="24"/>
          <w:szCs w:val="24"/>
        </w:rPr>
        <w:t>Перечень видов доходов, закреплённых за главными администраторами доходов местного бюджета Катайгинского сельского поселения – органами местного самоуправления Верхнекетского района на 2018 год</w:t>
      </w:r>
    </w:p>
    <w:p w:rsidR="008176B3" w:rsidRPr="00EA7862" w:rsidRDefault="008176B3" w:rsidP="0092136D">
      <w:pPr>
        <w:rPr>
          <w:rFonts w:ascii="Arial" w:hAnsi="Arial" w:cs="Arial"/>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040"/>
      </w:tblGrid>
      <w:tr w:rsidR="0092136D" w:rsidRPr="00EA7862" w:rsidTr="00F53BCC">
        <w:trPr>
          <w:trHeight w:val="360"/>
        </w:trPr>
        <w:tc>
          <w:tcPr>
            <w:tcW w:w="4320" w:type="dxa"/>
            <w:gridSpan w:val="2"/>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Код бюджетной классификации  РФ</w:t>
            </w:r>
          </w:p>
        </w:tc>
        <w:tc>
          <w:tcPr>
            <w:tcW w:w="5040" w:type="dxa"/>
            <w:vMerge w:val="restart"/>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Наименование главных администраторов доходов  местного бюджета  и закрепляемых  за ними видов доходов</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 xml:space="preserve">главных администраторов доходов </w:t>
            </w:r>
          </w:p>
        </w:tc>
        <w:tc>
          <w:tcPr>
            <w:tcW w:w="30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доходов местного бюджета</w:t>
            </w:r>
          </w:p>
        </w:tc>
        <w:tc>
          <w:tcPr>
            <w:tcW w:w="5040" w:type="dxa"/>
            <w:vMerge/>
            <w:vAlign w:val="center"/>
          </w:tcPr>
          <w:p w:rsidR="0092136D" w:rsidRPr="00EA7862" w:rsidRDefault="0092136D" w:rsidP="00F53BCC">
            <w:pPr>
              <w:jc w:val="center"/>
              <w:rPr>
                <w:rFonts w:ascii="Arial" w:hAnsi="Arial" w:cs="Arial"/>
                <w:sz w:val="24"/>
                <w:szCs w:val="24"/>
              </w:rPr>
            </w:pP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lastRenderedPageBreak/>
              <w:t>901</w:t>
            </w:r>
          </w:p>
        </w:tc>
        <w:tc>
          <w:tcPr>
            <w:tcW w:w="8100" w:type="dxa"/>
            <w:gridSpan w:val="2"/>
            <w:vAlign w:val="center"/>
          </w:tcPr>
          <w:p w:rsidR="0092136D" w:rsidRPr="00EA7862" w:rsidRDefault="0092136D" w:rsidP="00F53BCC">
            <w:pPr>
              <w:jc w:val="center"/>
              <w:rPr>
                <w:rFonts w:ascii="Arial" w:hAnsi="Arial" w:cs="Arial"/>
                <w:b/>
                <w:bCs/>
                <w:sz w:val="24"/>
                <w:szCs w:val="24"/>
              </w:rPr>
            </w:pPr>
            <w:r w:rsidRPr="00EA7862">
              <w:rPr>
                <w:rFonts w:ascii="Arial" w:hAnsi="Arial" w:cs="Arial"/>
                <w:b/>
                <w:bCs/>
                <w:sz w:val="24"/>
                <w:szCs w:val="24"/>
              </w:rPr>
              <w:t>Управление финансов Администрации Верхнекетского района</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901</w:t>
            </w:r>
          </w:p>
        </w:tc>
        <w:tc>
          <w:tcPr>
            <w:tcW w:w="3060" w:type="dxa"/>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1 17 01050 10 0000 180</w:t>
            </w:r>
          </w:p>
        </w:tc>
        <w:tc>
          <w:tcPr>
            <w:tcW w:w="5040" w:type="dxa"/>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Невыясненные поступления, зачисляемые в бюджеты сельских поселений</w:t>
            </w:r>
          </w:p>
        </w:tc>
      </w:tr>
      <w:tr w:rsidR="0092136D" w:rsidRPr="00EA7862" w:rsidTr="00F53BCC">
        <w:trPr>
          <w:trHeight w:val="883"/>
        </w:trPr>
        <w:tc>
          <w:tcPr>
            <w:tcW w:w="1260" w:type="dxa"/>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901</w:t>
            </w:r>
          </w:p>
        </w:tc>
        <w:tc>
          <w:tcPr>
            <w:tcW w:w="3060" w:type="dxa"/>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2 08 05000 10 0000 180</w:t>
            </w:r>
          </w:p>
        </w:tc>
        <w:tc>
          <w:tcPr>
            <w:tcW w:w="5040" w:type="dxa"/>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Перечисления из бюджетов сельских поселений (в бюджеты сельских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2136D" w:rsidRPr="00EA7862" w:rsidTr="00F53BCC">
        <w:trPr>
          <w:trHeight w:val="70"/>
        </w:trPr>
        <w:tc>
          <w:tcPr>
            <w:tcW w:w="1260" w:type="dxa"/>
            <w:tcBorders>
              <w:left w:val="nil"/>
              <w:bottom w:val="nil"/>
              <w:right w:val="nil"/>
            </w:tcBorders>
            <w:vAlign w:val="center"/>
          </w:tcPr>
          <w:p w:rsidR="0092136D" w:rsidRPr="00EA7862" w:rsidRDefault="0092136D" w:rsidP="00F53BCC">
            <w:pPr>
              <w:rPr>
                <w:rFonts w:ascii="Arial" w:hAnsi="Arial" w:cs="Arial"/>
                <w:b/>
                <w:snapToGrid w:val="0"/>
                <w:sz w:val="24"/>
                <w:szCs w:val="24"/>
              </w:rPr>
            </w:pPr>
          </w:p>
        </w:tc>
        <w:tc>
          <w:tcPr>
            <w:tcW w:w="3060" w:type="dxa"/>
            <w:tcBorders>
              <w:top w:val="nil"/>
              <w:left w:val="nil"/>
              <w:bottom w:val="nil"/>
              <w:right w:val="nil"/>
            </w:tcBorders>
            <w:vAlign w:val="center"/>
          </w:tcPr>
          <w:p w:rsidR="0092136D" w:rsidRPr="00EA7862" w:rsidRDefault="0092136D" w:rsidP="00F53BCC">
            <w:pPr>
              <w:rPr>
                <w:rFonts w:ascii="Arial" w:hAnsi="Arial" w:cs="Arial"/>
                <w:snapToGrid w:val="0"/>
                <w:sz w:val="24"/>
                <w:szCs w:val="24"/>
              </w:rPr>
            </w:pPr>
          </w:p>
        </w:tc>
        <w:tc>
          <w:tcPr>
            <w:tcW w:w="5040" w:type="dxa"/>
            <w:tcBorders>
              <w:top w:val="nil"/>
              <w:left w:val="nil"/>
              <w:bottom w:val="nil"/>
              <w:right w:val="nil"/>
            </w:tcBorders>
          </w:tcPr>
          <w:p w:rsidR="0092136D" w:rsidRPr="00EA7862" w:rsidRDefault="0092136D" w:rsidP="00F53BCC">
            <w:pPr>
              <w:rPr>
                <w:rFonts w:ascii="Arial" w:hAnsi="Arial" w:cs="Arial"/>
                <w:snapToGrid w:val="0"/>
                <w:sz w:val="24"/>
                <w:szCs w:val="24"/>
              </w:rPr>
            </w:pPr>
          </w:p>
        </w:tc>
      </w:tr>
      <w:tr w:rsidR="0092136D" w:rsidRPr="00EA7862" w:rsidTr="00F53BCC">
        <w:trPr>
          <w:trHeight w:val="80"/>
        </w:trPr>
        <w:tc>
          <w:tcPr>
            <w:tcW w:w="9360" w:type="dxa"/>
            <w:gridSpan w:val="3"/>
            <w:tcBorders>
              <w:top w:val="nil"/>
              <w:left w:val="nil"/>
              <w:bottom w:val="single" w:sz="4" w:space="0" w:color="auto"/>
              <w:right w:val="nil"/>
            </w:tcBorders>
            <w:vAlign w:val="center"/>
          </w:tcPr>
          <w:p w:rsidR="0092136D" w:rsidRPr="00EA7862" w:rsidRDefault="0092136D" w:rsidP="00F53BCC">
            <w:pPr>
              <w:rPr>
                <w:rFonts w:ascii="Arial" w:hAnsi="Arial" w:cs="Arial"/>
                <w:b/>
                <w:bCs/>
                <w:sz w:val="24"/>
                <w:szCs w:val="24"/>
              </w:rPr>
            </w:pPr>
          </w:p>
        </w:tc>
      </w:tr>
      <w:tr w:rsidR="0092136D" w:rsidRPr="00EA7862" w:rsidTr="00210F57">
        <w:trPr>
          <w:trHeight w:val="658"/>
        </w:trPr>
        <w:tc>
          <w:tcPr>
            <w:tcW w:w="1260" w:type="dxa"/>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8100" w:type="dxa"/>
            <w:gridSpan w:val="2"/>
            <w:vAlign w:val="center"/>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Администрация Катайгинского сельского поселения</w:t>
            </w:r>
          </w:p>
        </w:tc>
      </w:tr>
      <w:tr w:rsidR="0092136D" w:rsidRPr="00EA7862" w:rsidTr="00F53BCC">
        <w:tblPrEx>
          <w:tblLook w:val="01E0"/>
        </w:tblPrEx>
        <w:trPr>
          <w:trHeight w:val="1292"/>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1 08 04020 01 0000 110</w:t>
            </w:r>
          </w:p>
        </w:tc>
        <w:tc>
          <w:tcPr>
            <w:tcW w:w="5040" w:type="dxa"/>
            <w:vAlign w:val="center"/>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2136D" w:rsidRPr="00EA7862" w:rsidTr="00F53BCC">
        <w:tblPrEx>
          <w:tblLook w:val="01E0"/>
        </w:tblPrEx>
        <w:trPr>
          <w:trHeight w:val="1292"/>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1 11 05035 10 0000 120</w:t>
            </w: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2136D" w:rsidRPr="00EA7862" w:rsidTr="00F53BCC">
        <w:tblPrEx>
          <w:tblLook w:val="01E0"/>
        </w:tblPrEx>
        <w:trPr>
          <w:trHeight w:val="1086"/>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1 11 09045 10 0000 120</w:t>
            </w:r>
          </w:p>
          <w:p w:rsidR="0092136D" w:rsidRPr="00EA7862" w:rsidRDefault="0092136D" w:rsidP="00F53BCC">
            <w:pPr>
              <w:tabs>
                <w:tab w:val="left" w:pos="3480"/>
              </w:tabs>
              <w:jc w:val="center"/>
              <w:rPr>
                <w:rFonts w:ascii="Arial" w:hAnsi="Arial" w:cs="Arial"/>
                <w:sz w:val="24"/>
                <w:szCs w:val="24"/>
              </w:rPr>
            </w:pPr>
          </w:p>
          <w:p w:rsidR="0092136D" w:rsidRPr="00EA7862" w:rsidRDefault="0092136D" w:rsidP="00F53BCC">
            <w:pPr>
              <w:tabs>
                <w:tab w:val="left" w:pos="3480"/>
              </w:tabs>
              <w:jc w:val="center"/>
              <w:rPr>
                <w:rFonts w:ascii="Arial" w:hAnsi="Arial" w:cs="Arial"/>
                <w:sz w:val="24"/>
                <w:szCs w:val="24"/>
              </w:rPr>
            </w:pP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2136D" w:rsidRPr="00EA7862" w:rsidTr="00BF4E3E">
        <w:tblPrEx>
          <w:tblLook w:val="01E0"/>
        </w:tblPrEx>
        <w:trPr>
          <w:trHeight w:val="645"/>
        </w:trPr>
        <w:tc>
          <w:tcPr>
            <w:tcW w:w="1260" w:type="dxa"/>
            <w:vAlign w:val="center"/>
          </w:tcPr>
          <w:p w:rsidR="0092136D" w:rsidRPr="00EA7862" w:rsidRDefault="0092136D" w:rsidP="00F53BCC">
            <w:pPr>
              <w:tabs>
                <w:tab w:val="left" w:pos="3480"/>
              </w:tabs>
              <w:jc w:val="center"/>
              <w:rPr>
                <w:rFonts w:ascii="Arial" w:hAnsi="Arial" w:cs="Arial"/>
                <w:b/>
                <w:sz w:val="24"/>
                <w:szCs w:val="24"/>
              </w:rPr>
            </w:pPr>
            <w:r w:rsidRPr="00EA7862">
              <w:rPr>
                <w:rFonts w:ascii="Arial" w:hAnsi="Arial" w:cs="Arial"/>
                <w:b/>
                <w:sz w:val="24"/>
                <w:szCs w:val="24"/>
              </w:rPr>
              <w:t>918</w:t>
            </w:r>
          </w:p>
        </w:tc>
        <w:tc>
          <w:tcPr>
            <w:tcW w:w="3060" w:type="dxa"/>
            <w:vAlign w:val="center"/>
          </w:tcPr>
          <w:p w:rsidR="0092136D" w:rsidRPr="00EA7862" w:rsidRDefault="0092136D" w:rsidP="00F53BCC">
            <w:pPr>
              <w:tabs>
                <w:tab w:val="left" w:pos="3480"/>
              </w:tabs>
              <w:jc w:val="center"/>
              <w:rPr>
                <w:rFonts w:ascii="Arial" w:hAnsi="Arial" w:cs="Arial"/>
                <w:sz w:val="24"/>
                <w:szCs w:val="24"/>
              </w:rPr>
            </w:pPr>
            <w:r w:rsidRPr="00EA7862">
              <w:rPr>
                <w:rFonts w:ascii="Arial" w:hAnsi="Arial" w:cs="Arial"/>
                <w:sz w:val="24"/>
                <w:szCs w:val="24"/>
              </w:rPr>
              <w:t>1 13 02995 10 0000 130</w:t>
            </w:r>
          </w:p>
          <w:p w:rsidR="0092136D" w:rsidRPr="00EA7862" w:rsidRDefault="0092136D" w:rsidP="00F53BCC">
            <w:pPr>
              <w:tabs>
                <w:tab w:val="left" w:pos="3480"/>
              </w:tabs>
              <w:jc w:val="center"/>
              <w:rPr>
                <w:rFonts w:ascii="Arial" w:hAnsi="Arial" w:cs="Arial"/>
                <w:sz w:val="24"/>
                <w:szCs w:val="24"/>
              </w:rPr>
            </w:pPr>
          </w:p>
          <w:p w:rsidR="0092136D" w:rsidRPr="00EA7862" w:rsidRDefault="0092136D" w:rsidP="00F53BCC">
            <w:pPr>
              <w:tabs>
                <w:tab w:val="left" w:pos="3480"/>
              </w:tabs>
              <w:jc w:val="center"/>
              <w:rPr>
                <w:rFonts w:ascii="Arial" w:hAnsi="Arial" w:cs="Arial"/>
                <w:sz w:val="24"/>
                <w:szCs w:val="24"/>
              </w:rPr>
            </w:pPr>
          </w:p>
        </w:tc>
        <w:tc>
          <w:tcPr>
            <w:tcW w:w="5040" w:type="dxa"/>
          </w:tcPr>
          <w:p w:rsidR="0092136D" w:rsidRPr="00EA7862" w:rsidRDefault="0092136D" w:rsidP="00F53BCC">
            <w:pPr>
              <w:tabs>
                <w:tab w:val="left" w:pos="3480"/>
              </w:tabs>
              <w:jc w:val="both"/>
              <w:rPr>
                <w:rFonts w:ascii="Arial" w:hAnsi="Arial" w:cs="Arial"/>
                <w:sz w:val="24"/>
                <w:szCs w:val="24"/>
              </w:rPr>
            </w:pPr>
            <w:r w:rsidRPr="00EA7862">
              <w:rPr>
                <w:rFonts w:ascii="Arial" w:hAnsi="Arial" w:cs="Arial"/>
                <w:sz w:val="24"/>
                <w:szCs w:val="24"/>
              </w:rPr>
              <w:t>Прочие доходы от компенсации затрат бюджетов сельских поселений</w:t>
            </w:r>
          </w:p>
        </w:tc>
      </w:tr>
      <w:tr w:rsidR="0092136D" w:rsidRPr="00EA7862" w:rsidTr="00F53BCC">
        <w:tblPrEx>
          <w:tblLook w:val="01E0"/>
        </w:tblPrEx>
        <w:trPr>
          <w:trHeight w:val="626"/>
        </w:trPr>
        <w:tc>
          <w:tcPr>
            <w:tcW w:w="1260" w:type="dxa"/>
            <w:tcBorders>
              <w:bottom w:val="single" w:sz="4" w:space="0" w:color="auto"/>
            </w:tcBorders>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918</w:t>
            </w:r>
          </w:p>
        </w:tc>
        <w:tc>
          <w:tcPr>
            <w:tcW w:w="3060" w:type="dxa"/>
            <w:tcBorders>
              <w:bottom w:val="single" w:sz="4" w:space="0" w:color="auto"/>
            </w:tcBorders>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1 17 01050 10 0000 180</w:t>
            </w:r>
          </w:p>
        </w:tc>
        <w:tc>
          <w:tcPr>
            <w:tcW w:w="5040" w:type="dxa"/>
            <w:tcBorders>
              <w:bottom w:val="single" w:sz="4" w:space="0" w:color="auto"/>
            </w:tcBorders>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Невыясненные поступления, зачисляемые в бюджеты сельских поселений</w:t>
            </w:r>
          </w:p>
        </w:tc>
      </w:tr>
      <w:tr w:rsidR="0092136D" w:rsidRPr="00EA7862" w:rsidTr="00F53BCC">
        <w:tblPrEx>
          <w:tblLook w:val="01E0"/>
        </w:tblPrEx>
        <w:trPr>
          <w:trHeight w:val="626"/>
        </w:trPr>
        <w:tc>
          <w:tcPr>
            <w:tcW w:w="1260" w:type="dxa"/>
            <w:tcBorders>
              <w:bottom w:val="single" w:sz="4" w:space="0" w:color="auto"/>
            </w:tcBorders>
            <w:vAlign w:val="center"/>
          </w:tcPr>
          <w:p w:rsidR="0092136D" w:rsidRPr="00EA7862" w:rsidRDefault="0092136D" w:rsidP="00F53BCC">
            <w:pPr>
              <w:jc w:val="center"/>
              <w:rPr>
                <w:rFonts w:ascii="Arial" w:hAnsi="Arial" w:cs="Arial"/>
                <w:b/>
                <w:snapToGrid w:val="0"/>
                <w:sz w:val="24"/>
                <w:szCs w:val="24"/>
              </w:rPr>
            </w:pPr>
            <w:r w:rsidRPr="00EA7862">
              <w:rPr>
                <w:rFonts w:ascii="Arial" w:hAnsi="Arial" w:cs="Arial"/>
                <w:b/>
                <w:sz w:val="24"/>
                <w:szCs w:val="24"/>
              </w:rPr>
              <w:t>918</w:t>
            </w:r>
          </w:p>
        </w:tc>
        <w:tc>
          <w:tcPr>
            <w:tcW w:w="3060" w:type="dxa"/>
            <w:tcBorders>
              <w:bottom w:val="single" w:sz="4" w:space="0" w:color="auto"/>
            </w:tcBorders>
            <w:vAlign w:val="center"/>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1 17 05050 10 0000 180</w:t>
            </w:r>
          </w:p>
        </w:tc>
        <w:tc>
          <w:tcPr>
            <w:tcW w:w="5040" w:type="dxa"/>
            <w:tcBorders>
              <w:bottom w:val="single" w:sz="4" w:space="0" w:color="auto"/>
            </w:tcBorders>
          </w:tcPr>
          <w:p w:rsidR="0092136D" w:rsidRPr="00EA7862" w:rsidRDefault="0092136D" w:rsidP="00F53BCC">
            <w:pPr>
              <w:rPr>
                <w:rFonts w:ascii="Arial" w:hAnsi="Arial" w:cs="Arial"/>
                <w:snapToGrid w:val="0"/>
                <w:sz w:val="24"/>
                <w:szCs w:val="24"/>
              </w:rPr>
            </w:pPr>
            <w:r w:rsidRPr="00EA7862">
              <w:rPr>
                <w:rFonts w:ascii="Arial" w:hAnsi="Arial" w:cs="Arial"/>
                <w:snapToGrid w:val="0"/>
                <w:sz w:val="24"/>
                <w:szCs w:val="24"/>
              </w:rPr>
              <w:t>Прочие неналоговые доходы бюджетов сельских поселений</w:t>
            </w:r>
          </w:p>
        </w:tc>
      </w:tr>
      <w:tr w:rsidR="0092136D" w:rsidRPr="00EA7862" w:rsidTr="00F53BCC">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lastRenderedPageBreak/>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 xml:space="preserve">2 02 </w:t>
            </w:r>
            <w:r w:rsidR="0062279E">
              <w:rPr>
                <w:rFonts w:ascii="Arial" w:hAnsi="Arial" w:cs="Arial"/>
                <w:snapToGrid w:val="0"/>
                <w:sz w:val="24"/>
                <w:szCs w:val="24"/>
              </w:rPr>
              <w:t>15</w:t>
            </w:r>
            <w:r w:rsidRPr="00EA7862">
              <w:rPr>
                <w:rFonts w:ascii="Arial" w:hAnsi="Arial" w:cs="Arial"/>
                <w:snapToGrid w:val="0"/>
                <w:sz w:val="24"/>
                <w:szCs w:val="24"/>
              </w:rPr>
              <w:t>001 10 0000 151</w:t>
            </w:r>
          </w:p>
          <w:p w:rsidR="0092136D" w:rsidRPr="00EA7862" w:rsidRDefault="0092136D" w:rsidP="00F53BCC">
            <w:pPr>
              <w:jc w:val="center"/>
              <w:rPr>
                <w:rFonts w:ascii="Arial" w:hAnsi="Arial" w:cs="Arial"/>
                <w:snapToGrid w:val="0"/>
                <w:sz w:val="24"/>
                <w:szCs w:val="24"/>
              </w:rPr>
            </w:pPr>
          </w:p>
          <w:p w:rsidR="0092136D" w:rsidRPr="00EA7862" w:rsidRDefault="0092136D" w:rsidP="00F53BCC">
            <w:pPr>
              <w:jc w:val="center"/>
              <w:rPr>
                <w:rFonts w:ascii="Arial" w:hAnsi="Arial" w:cs="Arial"/>
                <w:snapToGrid w:val="0"/>
                <w:sz w:val="24"/>
                <w:szCs w:val="24"/>
              </w:rPr>
            </w:pP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z w:val="24"/>
                <w:szCs w:val="24"/>
              </w:rPr>
            </w:pPr>
            <w:r w:rsidRPr="00EA7862">
              <w:rPr>
                <w:rFonts w:ascii="Arial" w:hAnsi="Arial" w:cs="Arial"/>
                <w:sz w:val="24"/>
                <w:szCs w:val="24"/>
              </w:rPr>
              <w:t>Дотации бюджетам сельских поселений на выравнивание бюджетной обеспеченности</w:t>
            </w:r>
          </w:p>
        </w:tc>
      </w:tr>
      <w:tr w:rsidR="0092136D" w:rsidRPr="00EA7862" w:rsidTr="00F53BCC">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 xml:space="preserve">2 02 </w:t>
            </w:r>
            <w:r w:rsidR="0062279E">
              <w:rPr>
                <w:rFonts w:ascii="Arial" w:hAnsi="Arial" w:cs="Arial"/>
                <w:snapToGrid w:val="0"/>
                <w:sz w:val="24"/>
                <w:szCs w:val="24"/>
              </w:rPr>
              <w:t>35118</w:t>
            </w:r>
            <w:r w:rsidRPr="00EA7862">
              <w:rPr>
                <w:rFonts w:ascii="Arial" w:hAnsi="Arial" w:cs="Arial"/>
                <w:snapToGrid w:val="0"/>
                <w:sz w:val="24"/>
                <w:szCs w:val="24"/>
              </w:rPr>
              <w:t xml:space="preserve"> 10 0000 151</w:t>
            </w:r>
          </w:p>
          <w:p w:rsidR="0092136D" w:rsidRPr="00EA7862" w:rsidRDefault="0092136D" w:rsidP="00F53BCC">
            <w:pPr>
              <w:jc w:val="center"/>
              <w:rPr>
                <w:rFonts w:ascii="Arial" w:hAnsi="Arial" w:cs="Arial"/>
                <w:snapToGrid w:val="0"/>
                <w:sz w:val="24"/>
                <w:szCs w:val="24"/>
              </w:rPr>
            </w:pP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z w:val="24"/>
                <w:szCs w:val="24"/>
              </w:rPr>
            </w:pPr>
            <w:r w:rsidRPr="00EA7862">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2136D" w:rsidRPr="00EA7862" w:rsidTr="00F53BCC">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62279E" w:rsidP="00F53BCC">
            <w:pPr>
              <w:jc w:val="center"/>
              <w:rPr>
                <w:rFonts w:ascii="Arial" w:hAnsi="Arial" w:cs="Arial"/>
                <w:snapToGrid w:val="0"/>
                <w:sz w:val="24"/>
                <w:szCs w:val="24"/>
              </w:rPr>
            </w:pPr>
            <w:r>
              <w:rPr>
                <w:rFonts w:ascii="Arial" w:hAnsi="Arial" w:cs="Arial"/>
                <w:snapToGrid w:val="0"/>
                <w:sz w:val="24"/>
                <w:szCs w:val="24"/>
              </w:rPr>
              <w:t>2 02 40</w:t>
            </w:r>
            <w:r w:rsidR="0092136D" w:rsidRPr="00EA7862">
              <w:rPr>
                <w:rFonts w:ascii="Arial" w:hAnsi="Arial" w:cs="Arial"/>
                <w:snapToGrid w:val="0"/>
                <w:sz w:val="24"/>
                <w:szCs w:val="24"/>
              </w:rPr>
              <w:t>014 10 0000 151</w:t>
            </w:r>
          </w:p>
          <w:p w:rsidR="0092136D" w:rsidRPr="00EA7862" w:rsidRDefault="0092136D" w:rsidP="00F53BCC">
            <w:pPr>
              <w:jc w:val="center"/>
              <w:rPr>
                <w:rFonts w:ascii="Arial" w:hAnsi="Arial" w:cs="Arial"/>
                <w:snapToGrid w:val="0"/>
                <w:sz w:val="24"/>
                <w:szCs w:val="24"/>
              </w:rPr>
            </w:pPr>
          </w:p>
          <w:p w:rsidR="0092136D" w:rsidRPr="00EA7862" w:rsidRDefault="0092136D" w:rsidP="00F53BCC">
            <w:pPr>
              <w:jc w:val="center"/>
              <w:rPr>
                <w:rFonts w:ascii="Arial" w:hAnsi="Arial" w:cs="Arial"/>
                <w:snapToGrid w:val="0"/>
                <w:sz w:val="24"/>
                <w:szCs w:val="24"/>
              </w:rPr>
            </w:pP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z w:val="24"/>
                <w:szCs w:val="24"/>
              </w:rPr>
            </w:pPr>
            <w:r w:rsidRPr="00EA7862">
              <w:rPr>
                <w:rFonts w:ascii="Arial" w:hAnsi="Arial" w:cs="Arial"/>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2136D" w:rsidRPr="00EA7862" w:rsidTr="00F53BCC">
        <w:tblPrEx>
          <w:tblLook w:val="01E0"/>
        </w:tblPrEx>
        <w:trPr>
          <w:trHeight w:val="70"/>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62279E" w:rsidP="00F53BCC">
            <w:pPr>
              <w:jc w:val="center"/>
              <w:rPr>
                <w:rFonts w:ascii="Arial" w:hAnsi="Arial" w:cs="Arial"/>
                <w:snapToGrid w:val="0"/>
                <w:sz w:val="24"/>
                <w:szCs w:val="24"/>
              </w:rPr>
            </w:pPr>
            <w:r>
              <w:rPr>
                <w:rFonts w:ascii="Arial" w:hAnsi="Arial" w:cs="Arial"/>
                <w:snapToGrid w:val="0"/>
                <w:sz w:val="24"/>
                <w:szCs w:val="24"/>
              </w:rPr>
              <w:t>2 02 49</w:t>
            </w:r>
            <w:r w:rsidR="0092136D" w:rsidRPr="00EA7862">
              <w:rPr>
                <w:rFonts w:ascii="Arial" w:hAnsi="Arial" w:cs="Arial"/>
                <w:snapToGrid w:val="0"/>
                <w:sz w:val="24"/>
                <w:szCs w:val="24"/>
              </w:rPr>
              <w:t>999 10 0000 151</w:t>
            </w: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napToGrid w:val="0"/>
                <w:sz w:val="24"/>
                <w:szCs w:val="24"/>
              </w:rPr>
            </w:pPr>
            <w:r w:rsidRPr="00EA7862">
              <w:rPr>
                <w:rFonts w:ascii="Arial" w:hAnsi="Arial" w:cs="Arial"/>
                <w:sz w:val="24"/>
                <w:szCs w:val="24"/>
              </w:rPr>
              <w:t>Прочие межбюджетные трансферты, передаваемые бюджетам сельских поселений</w:t>
            </w:r>
          </w:p>
        </w:tc>
      </w:tr>
      <w:tr w:rsidR="0092136D" w:rsidRPr="00EA7862" w:rsidTr="00F53BCC">
        <w:tblPrEx>
          <w:tblLook w:val="01E0"/>
        </w:tblPrEx>
        <w:trPr>
          <w:trHeight w:val="70"/>
        </w:trPr>
        <w:tc>
          <w:tcPr>
            <w:tcW w:w="12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b/>
                <w:sz w:val="24"/>
                <w:szCs w:val="24"/>
              </w:rPr>
            </w:pPr>
            <w:r w:rsidRPr="00EA7862">
              <w:rPr>
                <w:rFonts w:ascii="Arial" w:hAnsi="Arial" w:cs="Arial"/>
                <w:b/>
                <w:sz w:val="24"/>
                <w:szCs w:val="24"/>
              </w:rPr>
              <w:t>918</w:t>
            </w:r>
          </w:p>
        </w:tc>
        <w:tc>
          <w:tcPr>
            <w:tcW w:w="306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jc w:val="center"/>
              <w:rPr>
                <w:rFonts w:ascii="Arial" w:hAnsi="Arial" w:cs="Arial"/>
                <w:snapToGrid w:val="0"/>
                <w:sz w:val="24"/>
                <w:szCs w:val="24"/>
              </w:rPr>
            </w:pPr>
            <w:r w:rsidRPr="00EA7862">
              <w:rPr>
                <w:rFonts w:ascii="Arial" w:hAnsi="Arial" w:cs="Arial"/>
                <w:snapToGrid w:val="0"/>
                <w:sz w:val="24"/>
                <w:szCs w:val="24"/>
              </w:rPr>
              <w:t>2 19 05000 10 0000 151</w:t>
            </w:r>
          </w:p>
        </w:tc>
        <w:tc>
          <w:tcPr>
            <w:tcW w:w="5040" w:type="dxa"/>
            <w:tcBorders>
              <w:top w:val="single" w:sz="4" w:space="0" w:color="auto"/>
              <w:left w:val="single" w:sz="4" w:space="0" w:color="auto"/>
              <w:bottom w:val="single" w:sz="4" w:space="0" w:color="auto"/>
              <w:right w:val="single" w:sz="4" w:space="0" w:color="auto"/>
            </w:tcBorders>
          </w:tcPr>
          <w:p w:rsidR="0092136D" w:rsidRPr="00EA7862" w:rsidRDefault="0092136D" w:rsidP="00F53BCC">
            <w:pPr>
              <w:autoSpaceDE w:val="0"/>
              <w:autoSpaceDN w:val="0"/>
              <w:adjustRightInd w:val="0"/>
              <w:jc w:val="both"/>
              <w:rPr>
                <w:rFonts w:ascii="Arial" w:hAnsi="Arial" w:cs="Arial"/>
                <w:snapToGrid w:val="0"/>
                <w:sz w:val="24"/>
                <w:szCs w:val="24"/>
                <w:highlight w:val="yellow"/>
              </w:rPr>
            </w:pPr>
            <w:r w:rsidRPr="00EA7862">
              <w:rPr>
                <w:rFonts w:ascii="Arial" w:hAnsi="Arial" w:cs="Arial"/>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92136D" w:rsidRPr="00EA7862" w:rsidRDefault="0092136D" w:rsidP="0092136D">
      <w:pPr>
        <w:tabs>
          <w:tab w:val="left" w:pos="3480"/>
        </w:tabs>
        <w:rPr>
          <w:rFonts w:ascii="Arial" w:hAnsi="Arial" w:cs="Arial"/>
          <w:sz w:val="24"/>
          <w:szCs w:val="24"/>
        </w:rPr>
      </w:pPr>
    </w:p>
    <w:p w:rsidR="0092136D" w:rsidRPr="00EA7862" w:rsidRDefault="0092136D" w:rsidP="0092136D">
      <w:pPr>
        <w:tabs>
          <w:tab w:val="left" w:pos="3480"/>
        </w:tabs>
        <w:rPr>
          <w:rFonts w:ascii="Arial" w:hAnsi="Arial" w:cs="Arial"/>
          <w:sz w:val="24"/>
          <w:szCs w:val="24"/>
        </w:rPr>
      </w:pPr>
    </w:p>
    <w:p w:rsidR="0092136D" w:rsidRPr="00EA7862" w:rsidRDefault="0092136D" w:rsidP="0092136D">
      <w:pPr>
        <w:tabs>
          <w:tab w:val="left" w:pos="3480"/>
        </w:tabs>
        <w:jc w:val="both"/>
        <w:rPr>
          <w:rFonts w:ascii="Arial" w:hAnsi="Arial" w:cs="Arial"/>
          <w:sz w:val="24"/>
          <w:szCs w:val="24"/>
        </w:rPr>
      </w:pPr>
      <w:r w:rsidRPr="00EA7862">
        <w:rPr>
          <w:rFonts w:ascii="Arial" w:hAnsi="Arial" w:cs="Arial"/>
          <w:sz w:val="24"/>
          <w:szCs w:val="24"/>
        </w:rPr>
        <w:t>*Примечание.</w:t>
      </w:r>
    </w:p>
    <w:p w:rsidR="0092136D" w:rsidRPr="00EA7862" w:rsidRDefault="0092136D" w:rsidP="0092136D">
      <w:pPr>
        <w:tabs>
          <w:tab w:val="left" w:pos="3480"/>
        </w:tabs>
        <w:jc w:val="both"/>
        <w:rPr>
          <w:rFonts w:ascii="Arial" w:hAnsi="Arial" w:cs="Arial"/>
          <w:sz w:val="24"/>
          <w:szCs w:val="24"/>
        </w:rPr>
      </w:pPr>
      <w:r w:rsidRPr="00EA7862">
        <w:rPr>
          <w:rFonts w:ascii="Arial" w:hAnsi="Arial" w:cs="Arial"/>
          <w:sz w:val="24"/>
          <w:szCs w:val="24"/>
        </w:rPr>
        <w:t xml:space="preserve"> Администрирование поступлений по группе доходов «2000000000 -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92136D" w:rsidRPr="00EA7862" w:rsidRDefault="0092136D" w:rsidP="0092136D">
      <w:pPr>
        <w:rPr>
          <w:rFonts w:ascii="Arial" w:hAnsi="Arial" w:cs="Arial"/>
          <w:sz w:val="24"/>
          <w:szCs w:val="24"/>
        </w:rPr>
      </w:pPr>
    </w:p>
    <w:p w:rsidR="0092136D" w:rsidRPr="00EA7862" w:rsidRDefault="0092136D" w:rsidP="0092136D">
      <w:pPr>
        <w:rPr>
          <w:rFonts w:ascii="Arial" w:hAnsi="Arial" w:cs="Arial"/>
          <w:sz w:val="24"/>
          <w:szCs w:val="24"/>
        </w:rPr>
      </w:pPr>
    </w:p>
    <w:p w:rsidR="0092136D" w:rsidRPr="00EA7862" w:rsidRDefault="0092136D" w:rsidP="0092136D">
      <w:pPr>
        <w:pStyle w:val="1"/>
        <w:rPr>
          <w:rFonts w:ascii="Arial" w:hAnsi="Arial" w:cs="Arial"/>
          <w:szCs w:val="24"/>
        </w:rPr>
      </w:pPr>
    </w:p>
    <w:p w:rsidR="0092136D" w:rsidRPr="00FE6984" w:rsidRDefault="0092136D">
      <w:pPr>
        <w:jc w:val="both"/>
        <w:rPr>
          <w:rFonts w:ascii="Arial" w:hAnsi="Arial" w:cs="Arial"/>
          <w:sz w:val="24"/>
          <w:szCs w:val="24"/>
        </w:rPr>
      </w:pPr>
    </w:p>
    <w:p w:rsidR="00FE6984" w:rsidRPr="00FE6984" w:rsidRDefault="00FE6984" w:rsidP="00FE6984">
      <w:pPr>
        <w:jc w:val="right"/>
        <w:rPr>
          <w:rFonts w:ascii="Arial" w:hAnsi="Arial" w:cs="Arial"/>
          <w:sz w:val="24"/>
          <w:szCs w:val="24"/>
        </w:rPr>
      </w:pPr>
      <w:r w:rsidRPr="00FE6984">
        <w:rPr>
          <w:rFonts w:ascii="Arial" w:hAnsi="Arial" w:cs="Arial"/>
          <w:sz w:val="24"/>
          <w:szCs w:val="24"/>
        </w:rPr>
        <w:t>Приложение  3</w:t>
      </w:r>
    </w:p>
    <w:p w:rsidR="00FE6984" w:rsidRPr="00FE6984" w:rsidRDefault="00FE6984" w:rsidP="00FE6984">
      <w:pPr>
        <w:ind w:left="4422" w:firstLine="737"/>
        <w:jc w:val="right"/>
        <w:rPr>
          <w:rFonts w:ascii="Arial" w:hAnsi="Arial" w:cs="Arial"/>
          <w:sz w:val="24"/>
          <w:szCs w:val="24"/>
        </w:rPr>
      </w:pPr>
      <w:r w:rsidRPr="00FE6984">
        <w:rPr>
          <w:rFonts w:ascii="Arial" w:hAnsi="Arial" w:cs="Arial"/>
          <w:sz w:val="24"/>
          <w:szCs w:val="24"/>
        </w:rPr>
        <w:t xml:space="preserve">к решению Совета </w:t>
      </w:r>
    </w:p>
    <w:p w:rsidR="00FE6984" w:rsidRPr="00FE6984" w:rsidRDefault="00FE6984" w:rsidP="00FE6984">
      <w:pPr>
        <w:ind w:left="5023" w:firstLine="136"/>
        <w:jc w:val="right"/>
        <w:rPr>
          <w:rFonts w:ascii="Arial" w:hAnsi="Arial" w:cs="Arial"/>
          <w:sz w:val="24"/>
          <w:szCs w:val="24"/>
        </w:rPr>
      </w:pPr>
      <w:r w:rsidRPr="00FE6984">
        <w:rPr>
          <w:rFonts w:ascii="Arial" w:hAnsi="Arial" w:cs="Arial"/>
          <w:sz w:val="24"/>
          <w:szCs w:val="24"/>
        </w:rPr>
        <w:t>Катайгинского сельского поселения</w:t>
      </w:r>
    </w:p>
    <w:p w:rsidR="00FE6984" w:rsidRPr="00FE6984" w:rsidRDefault="00FE6984" w:rsidP="00FE6984">
      <w:pPr>
        <w:ind w:left="4422" w:firstLine="737"/>
        <w:jc w:val="right"/>
        <w:rPr>
          <w:rFonts w:ascii="Arial" w:hAnsi="Arial" w:cs="Arial"/>
          <w:sz w:val="24"/>
          <w:szCs w:val="24"/>
        </w:rPr>
      </w:pPr>
      <w:r w:rsidRPr="00FE6984">
        <w:rPr>
          <w:rFonts w:ascii="Arial" w:hAnsi="Arial" w:cs="Arial"/>
          <w:sz w:val="24"/>
          <w:szCs w:val="24"/>
        </w:rPr>
        <w:t>№          от            2017 года</w:t>
      </w:r>
    </w:p>
    <w:p w:rsidR="00FE6984" w:rsidRPr="00FE6984" w:rsidRDefault="00FE6984" w:rsidP="00FE6984">
      <w:pPr>
        <w:ind w:left="4422" w:firstLine="737"/>
        <w:jc w:val="right"/>
        <w:rPr>
          <w:rFonts w:ascii="Arial" w:hAnsi="Arial" w:cs="Arial"/>
          <w:sz w:val="24"/>
          <w:szCs w:val="24"/>
        </w:rPr>
      </w:pPr>
    </w:p>
    <w:p w:rsidR="00FE6984" w:rsidRPr="00FE6984" w:rsidRDefault="00FE6984" w:rsidP="00FE6984">
      <w:pPr>
        <w:ind w:left="4422" w:firstLine="737"/>
        <w:jc w:val="right"/>
        <w:rPr>
          <w:rFonts w:ascii="Arial" w:hAnsi="Arial" w:cs="Arial"/>
          <w:sz w:val="24"/>
          <w:szCs w:val="24"/>
        </w:rPr>
      </w:pPr>
    </w:p>
    <w:p w:rsidR="00FE6984" w:rsidRPr="00FE6984" w:rsidRDefault="00FE6984" w:rsidP="00FE6984">
      <w:pPr>
        <w:ind w:left="4422" w:firstLine="737"/>
        <w:jc w:val="right"/>
        <w:rPr>
          <w:rFonts w:ascii="Arial" w:hAnsi="Arial" w:cs="Arial"/>
          <w:sz w:val="24"/>
          <w:szCs w:val="24"/>
        </w:rPr>
      </w:pPr>
    </w:p>
    <w:p w:rsidR="00FE6984" w:rsidRPr="00FE6984" w:rsidRDefault="00FE6984" w:rsidP="00FE6984">
      <w:pPr>
        <w:jc w:val="center"/>
        <w:rPr>
          <w:rFonts w:ascii="Arial" w:hAnsi="Arial" w:cs="Arial"/>
          <w:b/>
          <w:sz w:val="24"/>
          <w:szCs w:val="24"/>
        </w:rPr>
      </w:pPr>
      <w:r w:rsidRPr="00FE6984">
        <w:rPr>
          <w:rFonts w:ascii="Arial" w:hAnsi="Arial" w:cs="Arial"/>
          <w:b/>
          <w:bCs/>
          <w:sz w:val="24"/>
          <w:szCs w:val="24"/>
        </w:rPr>
        <w:t>Перечень главных администраторов доходов местного бюджета Катайгинского сельского поселения</w:t>
      </w:r>
      <w:r w:rsidR="0062279E">
        <w:rPr>
          <w:rFonts w:ascii="Arial" w:hAnsi="Arial" w:cs="Arial"/>
          <w:b/>
          <w:bCs/>
          <w:sz w:val="24"/>
          <w:szCs w:val="24"/>
        </w:rPr>
        <w:t xml:space="preserve"> </w:t>
      </w:r>
      <w:r w:rsidRPr="00FE6984">
        <w:rPr>
          <w:rFonts w:ascii="Arial" w:hAnsi="Arial" w:cs="Arial"/>
          <w:b/>
          <w:bCs/>
          <w:sz w:val="24"/>
          <w:szCs w:val="24"/>
        </w:rPr>
        <w:t>–</w:t>
      </w:r>
      <w:r w:rsidRPr="00FE6984">
        <w:rPr>
          <w:rFonts w:ascii="Arial" w:hAnsi="Arial" w:cs="Arial"/>
          <w:sz w:val="24"/>
          <w:szCs w:val="24"/>
        </w:rPr>
        <w:t xml:space="preserve"> </w:t>
      </w:r>
      <w:r w:rsidRPr="00FE6984">
        <w:rPr>
          <w:rFonts w:ascii="Arial" w:hAnsi="Arial" w:cs="Arial"/>
          <w:b/>
          <w:sz w:val="24"/>
          <w:szCs w:val="24"/>
        </w:rPr>
        <w:t>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2018 год</w:t>
      </w:r>
    </w:p>
    <w:p w:rsidR="00FE6984" w:rsidRPr="00FE6984" w:rsidRDefault="00FE6984" w:rsidP="00FE6984">
      <w:pPr>
        <w:jc w:val="center"/>
        <w:rPr>
          <w:rFonts w:ascii="Arial" w:hAnsi="Arial" w:cs="Arial"/>
          <w:sz w:val="24"/>
          <w:szCs w:val="24"/>
        </w:rPr>
      </w:pPr>
    </w:p>
    <w:p w:rsidR="00FE6984" w:rsidRPr="00FE6984" w:rsidRDefault="00FE6984" w:rsidP="00FE6984">
      <w:pPr>
        <w:jc w:val="center"/>
        <w:rPr>
          <w:rFonts w:ascii="Arial" w:hAnsi="Arial" w:cs="Arial"/>
          <w:b/>
          <w:sz w:val="24"/>
          <w:szCs w:val="24"/>
        </w:rPr>
      </w:pPr>
    </w:p>
    <w:p w:rsidR="00FE6984" w:rsidRPr="00FE6984" w:rsidRDefault="00FE6984" w:rsidP="00FE6984">
      <w:pPr>
        <w:rPr>
          <w:rFonts w:ascii="Arial" w:hAnsi="Arial" w:cs="Arial"/>
          <w:b/>
          <w:sz w:val="24"/>
          <w:szCs w:val="24"/>
        </w:rPr>
      </w:pP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3055"/>
        <w:gridCol w:w="5032"/>
      </w:tblGrid>
      <w:tr w:rsidR="00FE6984" w:rsidRPr="00FE6984" w:rsidTr="00FE6984">
        <w:trPr>
          <w:trHeight w:val="379"/>
        </w:trPr>
        <w:tc>
          <w:tcPr>
            <w:tcW w:w="4313" w:type="dxa"/>
            <w:gridSpan w:val="2"/>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b/>
                <w:sz w:val="24"/>
                <w:szCs w:val="24"/>
                <w:lang w:eastAsia="en-US"/>
              </w:rPr>
            </w:pPr>
          </w:p>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Код бюджетной классификации  РФ</w:t>
            </w:r>
          </w:p>
        </w:tc>
        <w:tc>
          <w:tcPr>
            <w:tcW w:w="5032" w:type="dxa"/>
            <w:vMerge w:val="restart"/>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 xml:space="preserve">Наименование главных администраторов доходов  местного бюджета и закрепляемых  за ними </w:t>
            </w:r>
            <w:r w:rsidRPr="00FE6984">
              <w:rPr>
                <w:rFonts w:ascii="Arial" w:hAnsi="Arial" w:cs="Arial"/>
                <w:b/>
                <w:sz w:val="24"/>
                <w:szCs w:val="24"/>
              </w:rPr>
              <w:lastRenderedPageBreak/>
              <w:t>видов доходов</w:t>
            </w:r>
          </w:p>
        </w:tc>
      </w:tr>
      <w:tr w:rsidR="00FE6984" w:rsidRPr="00FE6984" w:rsidTr="00FE6984">
        <w:trPr>
          <w:trHeight w:val="931"/>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lastRenderedPageBreak/>
              <w:t xml:space="preserve">главных администраторов доходов </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val="en-US" w:eastAsia="en-US"/>
              </w:rPr>
            </w:pPr>
            <w:r w:rsidRPr="00FE6984">
              <w:rPr>
                <w:rFonts w:ascii="Arial" w:hAnsi="Arial" w:cs="Arial"/>
                <w:b/>
                <w:sz w:val="24"/>
                <w:szCs w:val="24"/>
              </w:rPr>
              <w:t>доходов местного бюджета</w:t>
            </w: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rPr>
                <w:rFonts w:ascii="Arial" w:hAnsi="Arial" w:cs="Arial"/>
                <w:b/>
                <w:sz w:val="24"/>
                <w:szCs w:val="24"/>
                <w:lang w:eastAsia="en-US"/>
              </w:rPr>
            </w:pPr>
          </w:p>
        </w:tc>
      </w:tr>
      <w:tr w:rsidR="00FE6984" w:rsidRPr="00FE6984" w:rsidTr="00FE6984">
        <w:trPr>
          <w:trHeight w:val="565"/>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lastRenderedPageBreak/>
              <w:t>100</w:t>
            </w:r>
          </w:p>
        </w:tc>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bCs/>
                <w:sz w:val="24"/>
                <w:szCs w:val="24"/>
                <w:lang w:eastAsia="en-US"/>
              </w:rPr>
            </w:pPr>
            <w:r w:rsidRPr="00FE6984">
              <w:rPr>
                <w:rFonts w:ascii="Arial" w:hAnsi="Arial" w:cs="Arial"/>
                <w:b/>
                <w:bCs/>
                <w:sz w:val="24"/>
                <w:szCs w:val="24"/>
              </w:rPr>
              <w:t>Управление Федерального казначейства по Томской области</w:t>
            </w:r>
          </w:p>
        </w:tc>
      </w:tr>
      <w:tr w:rsidR="00FE6984" w:rsidRPr="00FE6984" w:rsidTr="00FE6984">
        <w:trPr>
          <w:trHeight w:val="200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napToGrid w:val="0"/>
                <w:sz w:val="24"/>
                <w:szCs w:val="24"/>
              </w:rPr>
              <w:t>1 03 02230 01 0000 110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r w:rsidRPr="00FE6984">
              <w:rPr>
                <w:rFonts w:ascii="Arial" w:hAnsi="Arial" w:cs="Arial"/>
                <w:snapToGrid w:val="0"/>
                <w:sz w:val="24"/>
                <w:szCs w:val="24"/>
              </w:rPr>
              <w:t xml:space="preserve"> </w:t>
            </w:r>
          </w:p>
        </w:tc>
      </w:tr>
      <w:tr w:rsidR="00FE6984" w:rsidRPr="00FE6984" w:rsidTr="00FE6984">
        <w:trPr>
          <w:trHeight w:val="194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z w:val="24"/>
                <w:szCs w:val="24"/>
                <w:lang w:val="en-US" w:eastAsia="en-US"/>
              </w:rPr>
            </w:pPr>
            <w:r w:rsidRPr="00FE6984">
              <w:rPr>
                <w:rFonts w:ascii="Arial" w:hAnsi="Arial" w:cs="Arial"/>
                <w:snapToGrid w:val="0"/>
                <w:sz w:val="24"/>
                <w:szCs w:val="24"/>
              </w:rPr>
              <w:t>1 03 02240 01 0000 110</w:t>
            </w: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931"/>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napToGrid w:val="0"/>
                <w:sz w:val="24"/>
                <w:szCs w:val="24"/>
              </w:rPr>
            </w:pPr>
            <w:r w:rsidRPr="00FE6984">
              <w:rPr>
                <w:rFonts w:ascii="Arial" w:hAnsi="Arial" w:cs="Arial"/>
                <w:snapToGrid w:val="0"/>
                <w:sz w:val="24"/>
                <w:szCs w:val="24"/>
              </w:rPr>
              <w:t>1 03 02250 01 0000 110</w:t>
            </w:r>
          </w:p>
          <w:p w:rsidR="00FE6984" w:rsidRPr="00FE6984" w:rsidRDefault="00FE6984">
            <w:pPr>
              <w:jc w:val="center"/>
              <w:rPr>
                <w:rFonts w:ascii="Arial" w:hAnsi="Arial" w:cs="Arial"/>
                <w:sz w:val="24"/>
                <w:szCs w:val="24"/>
                <w:lang w:val="en-US" w:eastAsia="en-US"/>
              </w:rPr>
            </w:pP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175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napToGrid w:val="0"/>
                <w:sz w:val="24"/>
                <w:szCs w:val="24"/>
                <w:lang w:eastAsia="en-US"/>
              </w:rPr>
            </w:pPr>
            <w:r w:rsidRPr="00FE6984">
              <w:rPr>
                <w:rFonts w:ascii="Arial" w:hAnsi="Arial" w:cs="Arial"/>
                <w:b/>
                <w:sz w:val="24"/>
                <w:szCs w:val="24"/>
              </w:rPr>
              <w:t>100</w:t>
            </w:r>
          </w:p>
        </w:tc>
        <w:tc>
          <w:tcPr>
            <w:tcW w:w="3055" w:type="dxa"/>
            <w:tcBorders>
              <w:top w:val="single" w:sz="4" w:space="0" w:color="auto"/>
              <w:left w:val="single" w:sz="4" w:space="0" w:color="auto"/>
              <w:bottom w:val="single" w:sz="4" w:space="0" w:color="auto"/>
              <w:right w:val="single" w:sz="4" w:space="0" w:color="auto"/>
            </w:tcBorders>
          </w:tcPr>
          <w:p w:rsidR="00FE6984" w:rsidRPr="00FE6984" w:rsidRDefault="00FE6984">
            <w:pPr>
              <w:jc w:val="center"/>
              <w:rPr>
                <w:rFonts w:ascii="Arial" w:hAnsi="Arial" w:cs="Arial"/>
                <w:snapToGrid w:val="0"/>
                <w:sz w:val="24"/>
                <w:szCs w:val="24"/>
                <w:lang w:eastAsia="en-US"/>
              </w:rPr>
            </w:pPr>
          </w:p>
          <w:p w:rsidR="00FE6984" w:rsidRPr="00FE6984" w:rsidRDefault="00FE6984">
            <w:pPr>
              <w:jc w:val="center"/>
              <w:rPr>
                <w:rFonts w:ascii="Arial" w:hAnsi="Arial" w:cs="Arial"/>
                <w:sz w:val="24"/>
                <w:szCs w:val="24"/>
                <w:lang w:val="en-US" w:eastAsia="en-US"/>
              </w:rPr>
            </w:pPr>
            <w:r w:rsidRPr="00FE6984">
              <w:rPr>
                <w:rFonts w:ascii="Arial" w:hAnsi="Arial" w:cs="Arial"/>
                <w:snapToGrid w:val="0"/>
                <w:sz w:val="24"/>
                <w:szCs w:val="24"/>
              </w:rPr>
              <w:t>1 03 02260 01 0000 110</w:t>
            </w:r>
          </w:p>
        </w:tc>
        <w:tc>
          <w:tcPr>
            <w:tcW w:w="5032" w:type="dxa"/>
            <w:tcBorders>
              <w:top w:val="single" w:sz="4" w:space="0" w:color="auto"/>
              <w:left w:val="single" w:sz="4" w:space="0" w:color="auto"/>
              <w:bottom w:val="single" w:sz="4" w:space="0" w:color="auto"/>
              <w:right w:val="single" w:sz="4" w:space="0" w:color="auto"/>
            </w:tcBorders>
          </w:tcPr>
          <w:p w:rsidR="00FE6984" w:rsidRPr="00FE6984" w:rsidRDefault="00FE6984">
            <w:pPr>
              <w:rPr>
                <w:rFonts w:ascii="Arial" w:hAnsi="Arial" w:cs="Arial"/>
                <w:sz w:val="24"/>
                <w:szCs w:val="24"/>
                <w:lang w:eastAsia="en-US"/>
              </w:rPr>
            </w:pPr>
            <w:r w:rsidRPr="00FE6984">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FE6984" w:rsidRPr="00FE6984" w:rsidRDefault="00FE6984">
            <w:pPr>
              <w:rPr>
                <w:rFonts w:ascii="Arial" w:hAnsi="Arial" w:cs="Arial"/>
                <w:snapToGrid w:val="0"/>
                <w:sz w:val="24"/>
                <w:szCs w:val="24"/>
                <w:lang w:eastAsia="en-US"/>
              </w:rPr>
            </w:pPr>
          </w:p>
        </w:tc>
      </w:tr>
      <w:tr w:rsidR="00FE6984" w:rsidRPr="00FE6984" w:rsidTr="00FE6984">
        <w:trPr>
          <w:trHeight w:val="620"/>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8087" w:type="dxa"/>
            <w:gridSpan w:val="2"/>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bCs/>
                <w:sz w:val="24"/>
                <w:szCs w:val="24"/>
                <w:lang w:eastAsia="en-US"/>
              </w:rPr>
            </w:pPr>
            <w:r w:rsidRPr="00FE6984">
              <w:rPr>
                <w:rFonts w:ascii="Arial" w:hAnsi="Arial" w:cs="Arial"/>
                <w:b/>
                <w:bCs/>
                <w:sz w:val="24"/>
                <w:szCs w:val="24"/>
              </w:rPr>
              <w:t xml:space="preserve">Межрайонная инспекция  ФНС России №4 по Томской области  </w:t>
            </w:r>
          </w:p>
        </w:tc>
      </w:tr>
      <w:tr w:rsidR="00FE6984" w:rsidRPr="00FE6984" w:rsidTr="00FE6984">
        <w:trPr>
          <w:trHeight w:val="74"/>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tabs>
                <w:tab w:val="left" w:pos="3480"/>
              </w:tabs>
              <w:jc w:val="center"/>
              <w:rPr>
                <w:rFonts w:ascii="Arial" w:hAnsi="Arial" w:cs="Arial"/>
                <w:sz w:val="24"/>
                <w:szCs w:val="24"/>
                <w:lang w:eastAsia="en-US"/>
              </w:rPr>
            </w:pPr>
            <w:r w:rsidRPr="00FE6984">
              <w:rPr>
                <w:rFonts w:ascii="Arial" w:hAnsi="Arial" w:cs="Arial"/>
                <w:sz w:val="24"/>
                <w:szCs w:val="24"/>
              </w:rPr>
              <w:t>1 01 02000 01 0000 110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jc w:val="both"/>
              <w:rPr>
                <w:rFonts w:ascii="Arial" w:hAnsi="Arial" w:cs="Arial"/>
                <w:sz w:val="24"/>
                <w:szCs w:val="24"/>
                <w:lang w:eastAsia="en-US"/>
              </w:rPr>
            </w:pPr>
            <w:r w:rsidRPr="00FE6984">
              <w:rPr>
                <w:rFonts w:ascii="Arial" w:hAnsi="Arial" w:cs="Arial"/>
                <w:sz w:val="24"/>
                <w:szCs w:val="24"/>
              </w:rPr>
              <w:t xml:space="preserve">Налог на доходы физических лиц </w:t>
            </w:r>
          </w:p>
        </w:tc>
      </w:tr>
      <w:tr w:rsidR="00FE6984" w:rsidRPr="00FE6984" w:rsidTr="00FE6984">
        <w:trPr>
          <w:trHeight w:val="1039"/>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z w:val="24"/>
                <w:szCs w:val="24"/>
              </w:rPr>
              <w:t>1 06 01030 10 0000 110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autoSpaceDE w:val="0"/>
              <w:autoSpaceDN w:val="0"/>
              <w:adjustRightInd w:val="0"/>
              <w:rPr>
                <w:rFonts w:ascii="Arial" w:hAnsi="Arial" w:cs="Arial"/>
                <w:sz w:val="24"/>
                <w:szCs w:val="24"/>
              </w:rPr>
            </w:pPr>
            <w:r w:rsidRPr="00FE6984">
              <w:rPr>
                <w:rFonts w:ascii="Arial" w:hAnsi="Arial" w:cs="Arial"/>
                <w:sz w:val="24"/>
                <w:szCs w:val="24"/>
              </w:rPr>
              <w:t xml:space="preserve">Налог на имущество физических лиц, взимаемый по ставкам, применяемым к объектам налогообложения, </w:t>
            </w:r>
            <w:r w:rsidRPr="00FE6984">
              <w:rPr>
                <w:rFonts w:ascii="Arial" w:hAnsi="Arial" w:cs="Arial"/>
                <w:sz w:val="24"/>
                <w:szCs w:val="24"/>
              </w:rPr>
              <w:lastRenderedPageBreak/>
              <w:t>расположенным в границах сельских поселений</w:t>
            </w:r>
          </w:p>
        </w:tc>
      </w:tr>
      <w:tr w:rsidR="00FE6984" w:rsidRPr="00FE6984" w:rsidTr="00FE6984">
        <w:trPr>
          <w:trHeight w:val="946"/>
        </w:trPr>
        <w:tc>
          <w:tcPr>
            <w:tcW w:w="1258"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b/>
                <w:sz w:val="24"/>
                <w:szCs w:val="24"/>
                <w:lang w:eastAsia="en-US"/>
              </w:rPr>
            </w:pPr>
            <w:r w:rsidRPr="00FE6984">
              <w:rPr>
                <w:rFonts w:ascii="Arial" w:hAnsi="Arial" w:cs="Arial"/>
                <w:b/>
                <w:sz w:val="24"/>
                <w:szCs w:val="24"/>
              </w:rPr>
              <w:lastRenderedPageBreak/>
              <w:t>182</w:t>
            </w:r>
          </w:p>
        </w:tc>
        <w:tc>
          <w:tcPr>
            <w:tcW w:w="3055" w:type="dxa"/>
            <w:tcBorders>
              <w:top w:val="single" w:sz="4" w:space="0" w:color="auto"/>
              <w:left w:val="single" w:sz="4" w:space="0" w:color="auto"/>
              <w:bottom w:val="single" w:sz="4" w:space="0" w:color="auto"/>
              <w:right w:val="single" w:sz="4" w:space="0" w:color="auto"/>
            </w:tcBorders>
            <w:vAlign w:val="center"/>
            <w:hideMark/>
          </w:tcPr>
          <w:p w:rsidR="00FE6984" w:rsidRPr="00FE6984" w:rsidRDefault="00FE6984">
            <w:pPr>
              <w:jc w:val="center"/>
              <w:rPr>
                <w:rFonts w:ascii="Arial" w:hAnsi="Arial" w:cs="Arial"/>
                <w:snapToGrid w:val="0"/>
                <w:sz w:val="24"/>
                <w:szCs w:val="24"/>
                <w:lang w:eastAsia="en-US"/>
              </w:rPr>
            </w:pPr>
            <w:r w:rsidRPr="00FE6984">
              <w:rPr>
                <w:rFonts w:ascii="Arial" w:hAnsi="Arial" w:cs="Arial"/>
                <w:sz w:val="24"/>
                <w:szCs w:val="24"/>
              </w:rPr>
              <w:t>1 06 06043 10 0000 110</w:t>
            </w:r>
          </w:p>
        </w:tc>
        <w:tc>
          <w:tcPr>
            <w:tcW w:w="5032" w:type="dxa"/>
            <w:tcBorders>
              <w:top w:val="single" w:sz="4" w:space="0" w:color="auto"/>
              <w:left w:val="single" w:sz="4" w:space="0" w:color="auto"/>
              <w:bottom w:val="single" w:sz="4" w:space="0" w:color="auto"/>
              <w:right w:val="single" w:sz="4" w:space="0" w:color="auto"/>
            </w:tcBorders>
            <w:hideMark/>
          </w:tcPr>
          <w:p w:rsidR="00FE6984" w:rsidRPr="00FE6984" w:rsidRDefault="00FE6984">
            <w:pPr>
              <w:autoSpaceDE w:val="0"/>
              <w:autoSpaceDN w:val="0"/>
              <w:adjustRightInd w:val="0"/>
              <w:rPr>
                <w:rFonts w:ascii="Arial" w:hAnsi="Arial" w:cs="Arial"/>
                <w:sz w:val="24"/>
                <w:szCs w:val="24"/>
              </w:rPr>
            </w:pPr>
            <w:r w:rsidRPr="00FE6984">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r>
    </w:tbl>
    <w:p w:rsidR="00FE6984" w:rsidRPr="00FE6984" w:rsidRDefault="00FE6984" w:rsidP="00FE6984">
      <w:pPr>
        <w:pStyle w:val="a6"/>
        <w:tabs>
          <w:tab w:val="left" w:pos="708"/>
        </w:tabs>
        <w:rPr>
          <w:rFonts w:ascii="Arial" w:hAnsi="Arial" w:cs="Arial"/>
        </w:rPr>
      </w:pPr>
    </w:p>
    <w:p w:rsidR="00FE6984" w:rsidRPr="00FE6984" w:rsidRDefault="00FE6984" w:rsidP="00FE6984">
      <w:pPr>
        <w:pStyle w:val="a6"/>
        <w:tabs>
          <w:tab w:val="left" w:pos="708"/>
        </w:tabs>
        <w:rPr>
          <w:rFonts w:ascii="Arial" w:hAnsi="Arial" w:cs="Arial"/>
        </w:rPr>
      </w:pPr>
    </w:p>
    <w:p w:rsidR="0092136D" w:rsidRPr="00FE6984"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p w:rsidR="0092136D" w:rsidRPr="00EA7862" w:rsidRDefault="0092136D">
      <w:pPr>
        <w:jc w:val="both"/>
        <w:rPr>
          <w:rFonts w:ascii="Arial" w:hAnsi="Arial" w:cs="Arial"/>
          <w:sz w:val="24"/>
          <w:szCs w:val="24"/>
        </w:rPr>
      </w:pPr>
    </w:p>
    <w:tbl>
      <w:tblPr>
        <w:tblW w:w="11114" w:type="dxa"/>
        <w:tblInd w:w="-318" w:type="dxa"/>
        <w:tblLook w:val="04A0"/>
      </w:tblPr>
      <w:tblGrid>
        <w:gridCol w:w="3120"/>
        <w:gridCol w:w="4380"/>
        <w:gridCol w:w="1720"/>
        <w:gridCol w:w="1894"/>
      </w:tblGrid>
      <w:tr w:rsidR="00B10940" w:rsidRPr="00EA7862" w:rsidTr="00BF4E3E">
        <w:trPr>
          <w:trHeight w:val="255"/>
        </w:trPr>
        <w:tc>
          <w:tcPr>
            <w:tcW w:w="312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7994" w:type="dxa"/>
            <w:gridSpan w:val="3"/>
            <w:tcBorders>
              <w:top w:val="nil"/>
              <w:left w:val="nil"/>
              <w:bottom w:val="nil"/>
              <w:right w:val="nil"/>
            </w:tcBorders>
            <w:shd w:val="clear" w:color="auto" w:fill="auto"/>
            <w:vAlign w:val="bottom"/>
            <w:hideMark/>
          </w:tcPr>
          <w:p w:rsidR="00B10940" w:rsidRPr="00EA7862" w:rsidRDefault="00FE6984" w:rsidP="00FE6984">
            <w:pPr>
              <w:jc w:val="center"/>
              <w:rPr>
                <w:rFonts w:ascii="Arial" w:hAnsi="Arial" w:cs="Arial"/>
                <w:sz w:val="24"/>
                <w:szCs w:val="24"/>
              </w:rPr>
            </w:pPr>
            <w:r>
              <w:rPr>
                <w:rFonts w:ascii="Arial" w:hAnsi="Arial" w:cs="Arial"/>
                <w:sz w:val="24"/>
                <w:szCs w:val="24"/>
              </w:rPr>
              <w:t xml:space="preserve">                                         </w:t>
            </w:r>
            <w:r w:rsidR="0062279E">
              <w:rPr>
                <w:rFonts w:ascii="Arial" w:hAnsi="Arial" w:cs="Arial"/>
                <w:sz w:val="24"/>
                <w:szCs w:val="24"/>
              </w:rPr>
              <w:t xml:space="preserve">Приложение </w:t>
            </w:r>
            <w:r w:rsidR="00B10940" w:rsidRPr="00EA7862">
              <w:rPr>
                <w:rFonts w:ascii="Arial" w:hAnsi="Arial" w:cs="Arial"/>
                <w:sz w:val="24"/>
                <w:szCs w:val="24"/>
              </w:rPr>
              <w:t xml:space="preserve"> 4</w:t>
            </w:r>
          </w:p>
        </w:tc>
      </w:tr>
      <w:tr w:rsidR="00B10940" w:rsidRPr="00EA7862" w:rsidTr="00BF4E3E">
        <w:trPr>
          <w:trHeight w:val="255"/>
        </w:trPr>
        <w:tc>
          <w:tcPr>
            <w:tcW w:w="312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7994" w:type="dxa"/>
            <w:gridSpan w:val="3"/>
            <w:tcBorders>
              <w:top w:val="nil"/>
              <w:left w:val="nil"/>
              <w:bottom w:val="nil"/>
              <w:right w:val="nil"/>
            </w:tcBorders>
            <w:shd w:val="clear" w:color="auto" w:fill="auto"/>
            <w:vAlign w:val="bottom"/>
            <w:hideMark/>
          </w:tcPr>
          <w:p w:rsidR="0040411B" w:rsidRPr="00EA7862" w:rsidRDefault="00FE6984" w:rsidP="00FE6984">
            <w:pPr>
              <w:jc w:val="center"/>
              <w:rPr>
                <w:rFonts w:ascii="Arial" w:hAnsi="Arial" w:cs="Arial"/>
                <w:sz w:val="24"/>
                <w:szCs w:val="24"/>
              </w:rPr>
            </w:pPr>
            <w:r>
              <w:rPr>
                <w:rFonts w:ascii="Arial" w:hAnsi="Arial" w:cs="Arial"/>
                <w:sz w:val="24"/>
                <w:szCs w:val="24"/>
              </w:rPr>
              <w:t xml:space="preserve">              </w:t>
            </w:r>
            <w:r w:rsidR="00B10940" w:rsidRPr="00EA7862">
              <w:rPr>
                <w:rFonts w:ascii="Arial" w:hAnsi="Arial" w:cs="Arial"/>
                <w:sz w:val="24"/>
                <w:szCs w:val="24"/>
              </w:rPr>
              <w:t xml:space="preserve">к решению Совета Катайгинского </w:t>
            </w:r>
          </w:p>
          <w:p w:rsidR="00B10940" w:rsidRPr="00EA7862" w:rsidRDefault="00FE6984" w:rsidP="00FE6984">
            <w:pPr>
              <w:jc w:val="center"/>
              <w:rPr>
                <w:rFonts w:ascii="Arial" w:hAnsi="Arial" w:cs="Arial"/>
                <w:sz w:val="24"/>
                <w:szCs w:val="24"/>
              </w:rPr>
            </w:pPr>
            <w:r>
              <w:rPr>
                <w:rFonts w:ascii="Arial" w:hAnsi="Arial" w:cs="Arial"/>
                <w:sz w:val="24"/>
                <w:szCs w:val="24"/>
              </w:rPr>
              <w:t xml:space="preserve">                                 </w:t>
            </w:r>
            <w:r w:rsidR="00B10940" w:rsidRPr="00EA7862">
              <w:rPr>
                <w:rFonts w:ascii="Arial" w:hAnsi="Arial" w:cs="Arial"/>
                <w:sz w:val="24"/>
                <w:szCs w:val="24"/>
              </w:rPr>
              <w:t>сельского поселения</w:t>
            </w:r>
          </w:p>
        </w:tc>
      </w:tr>
      <w:tr w:rsidR="00B10940" w:rsidRPr="00EA7862" w:rsidTr="00BF4E3E">
        <w:trPr>
          <w:trHeight w:val="255"/>
        </w:trPr>
        <w:tc>
          <w:tcPr>
            <w:tcW w:w="312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7994" w:type="dxa"/>
            <w:gridSpan w:val="3"/>
            <w:tcBorders>
              <w:top w:val="nil"/>
              <w:left w:val="nil"/>
              <w:bottom w:val="nil"/>
              <w:right w:val="nil"/>
            </w:tcBorders>
            <w:shd w:val="clear" w:color="auto" w:fill="auto"/>
            <w:vAlign w:val="bottom"/>
            <w:hideMark/>
          </w:tcPr>
          <w:p w:rsidR="00B10940" w:rsidRPr="00EA7862" w:rsidRDefault="00FE6984" w:rsidP="00FE6984">
            <w:pPr>
              <w:jc w:val="center"/>
              <w:rPr>
                <w:rFonts w:ascii="Arial" w:hAnsi="Arial" w:cs="Arial"/>
                <w:sz w:val="24"/>
                <w:szCs w:val="24"/>
              </w:rPr>
            </w:pPr>
            <w:r>
              <w:rPr>
                <w:rFonts w:ascii="Arial" w:hAnsi="Arial" w:cs="Arial"/>
                <w:sz w:val="24"/>
                <w:szCs w:val="24"/>
              </w:rPr>
              <w:t xml:space="preserve">                </w:t>
            </w:r>
            <w:r w:rsidR="00B10940" w:rsidRPr="00EA7862">
              <w:rPr>
                <w:rFonts w:ascii="Arial" w:hAnsi="Arial" w:cs="Arial"/>
                <w:sz w:val="24"/>
                <w:szCs w:val="24"/>
              </w:rPr>
              <w:t xml:space="preserve">№     </w:t>
            </w:r>
            <w:r w:rsidR="00D90C2E">
              <w:rPr>
                <w:rFonts w:ascii="Arial" w:hAnsi="Arial" w:cs="Arial"/>
                <w:sz w:val="24"/>
                <w:szCs w:val="24"/>
              </w:rPr>
              <w:t xml:space="preserve">    от "      "             2017</w:t>
            </w:r>
            <w:r w:rsidR="00B10940" w:rsidRPr="00EA7862">
              <w:rPr>
                <w:rFonts w:ascii="Arial" w:hAnsi="Arial" w:cs="Arial"/>
                <w:sz w:val="24"/>
                <w:szCs w:val="24"/>
              </w:rPr>
              <w:t xml:space="preserve"> го</w:t>
            </w:r>
            <w:r w:rsidR="00D90C2E">
              <w:rPr>
                <w:rFonts w:ascii="Arial" w:hAnsi="Arial" w:cs="Arial"/>
                <w:sz w:val="24"/>
                <w:szCs w:val="24"/>
              </w:rPr>
              <w:t>да</w:t>
            </w:r>
          </w:p>
        </w:tc>
      </w:tr>
      <w:tr w:rsidR="00B10940" w:rsidRPr="00EA7862" w:rsidTr="00BF4E3E">
        <w:trPr>
          <w:trHeight w:val="255"/>
        </w:trPr>
        <w:tc>
          <w:tcPr>
            <w:tcW w:w="312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4380" w:type="dxa"/>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c>
          <w:tcPr>
            <w:tcW w:w="3614" w:type="dxa"/>
            <w:gridSpan w:val="2"/>
            <w:tcBorders>
              <w:top w:val="nil"/>
              <w:left w:val="nil"/>
              <w:bottom w:val="nil"/>
              <w:right w:val="nil"/>
            </w:tcBorders>
            <w:shd w:val="clear" w:color="auto" w:fill="auto"/>
            <w:noWrap/>
            <w:vAlign w:val="bottom"/>
            <w:hideMark/>
          </w:tcPr>
          <w:p w:rsidR="00B10940" w:rsidRPr="00EA7862" w:rsidRDefault="00B10940" w:rsidP="00B10940">
            <w:pPr>
              <w:rPr>
                <w:rFonts w:ascii="Arial" w:hAnsi="Arial" w:cs="Arial"/>
                <w:sz w:val="24"/>
                <w:szCs w:val="24"/>
              </w:rPr>
            </w:pPr>
          </w:p>
        </w:tc>
      </w:tr>
      <w:tr w:rsidR="00B10940" w:rsidRPr="00EA7862" w:rsidTr="00BF4E3E">
        <w:trPr>
          <w:gridAfter w:val="1"/>
          <w:wAfter w:w="1894" w:type="dxa"/>
          <w:trHeight w:val="780"/>
        </w:trPr>
        <w:tc>
          <w:tcPr>
            <w:tcW w:w="9220" w:type="dxa"/>
            <w:gridSpan w:val="3"/>
            <w:tcBorders>
              <w:top w:val="nil"/>
              <w:left w:val="nil"/>
              <w:bottom w:val="nil"/>
              <w:right w:val="nil"/>
            </w:tcBorders>
            <w:shd w:val="clear" w:color="auto" w:fill="auto"/>
            <w:vAlign w:val="bottom"/>
            <w:hideMark/>
          </w:tcPr>
          <w:p w:rsidR="00B10940" w:rsidRPr="00EA7862" w:rsidRDefault="00FE6984" w:rsidP="00B10940">
            <w:pPr>
              <w:jc w:val="center"/>
              <w:rPr>
                <w:rFonts w:ascii="Arial" w:hAnsi="Arial" w:cs="Arial"/>
                <w:b/>
                <w:bCs/>
                <w:sz w:val="24"/>
                <w:szCs w:val="24"/>
              </w:rPr>
            </w:pPr>
            <w:r>
              <w:rPr>
                <w:rFonts w:ascii="Arial" w:hAnsi="Arial" w:cs="Arial"/>
                <w:b/>
                <w:sz w:val="24"/>
                <w:szCs w:val="24"/>
              </w:rPr>
              <w:t>О</w:t>
            </w:r>
            <w:r w:rsidRPr="00FE6984">
              <w:rPr>
                <w:rFonts w:ascii="Arial" w:hAnsi="Arial" w:cs="Arial"/>
                <w:b/>
                <w:sz w:val="24"/>
                <w:szCs w:val="24"/>
              </w:rPr>
              <w:t>бъем поступлений доходов в бюджет Катайгинского сельского поселения</w:t>
            </w:r>
            <w:r w:rsidR="00D90C2E" w:rsidRPr="00FE6984">
              <w:rPr>
                <w:rFonts w:ascii="Arial" w:hAnsi="Arial" w:cs="Arial"/>
                <w:b/>
                <w:bCs/>
                <w:sz w:val="24"/>
                <w:szCs w:val="24"/>
              </w:rPr>
              <w:t xml:space="preserve"> на 2018</w:t>
            </w:r>
            <w:r w:rsidR="00B10940" w:rsidRPr="00FE6984">
              <w:rPr>
                <w:rFonts w:ascii="Arial" w:hAnsi="Arial" w:cs="Arial"/>
                <w:b/>
                <w:bCs/>
                <w:sz w:val="24"/>
                <w:szCs w:val="24"/>
              </w:rPr>
              <w:t xml:space="preserve"> год</w:t>
            </w:r>
          </w:p>
        </w:tc>
      </w:tr>
      <w:tr w:rsidR="00B10940" w:rsidRPr="00EA7862" w:rsidTr="00BF4E3E">
        <w:trPr>
          <w:gridAfter w:val="1"/>
          <w:wAfter w:w="1894" w:type="dxa"/>
          <w:trHeight w:val="270"/>
        </w:trPr>
        <w:tc>
          <w:tcPr>
            <w:tcW w:w="9220" w:type="dxa"/>
            <w:gridSpan w:val="3"/>
            <w:tcBorders>
              <w:top w:val="nil"/>
              <w:left w:val="nil"/>
              <w:bottom w:val="nil"/>
              <w:right w:val="nil"/>
            </w:tcBorders>
            <w:shd w:val="clear" w:color="auto" w:fill="auto"/>
            <w:noWrap/>
            <w:vAlign w:val="bottom"/>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 xml:space="preserve">                                                                                            </w:t>
            </w:r>
          </w:p>
        </w:tc>
      </w:tr>
      <w:tr w:rsidR="00B10940" w:rsidRPr="00EA7862" w:rsidTr="00BF4E3E">
        <w:trPr>
          <w:gridAfter w:val="1"/>
          <w:wAfter w:w="1894" w:type="dxa"/>
          <w:trHeight w:val="276"/>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Код</w:t>
            </w:r>
          </w:p>
        </w:tc>
        <w:tc>
          <w:tcPr>
            <w:tcW w:w="4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Наименование показателей</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10940" w:rsidRPr="00EA7862" w:rsidRDefault="0062279E" w:rsidP="00B10940">
            <w:pPr>
              <w:jc w:val="center"/>
              <w:rPr>
                <w:rFonts w:ascii="Arial" w:hAnsi="Arial" w:cs="Arial"/>
                <w:sz w:val="24"/>
                <w:szCs w:val="24"/>
              </w:rPr>
            </w:pPr>
            <w:r>
              <w:rPr>
                <w:rFonts w:ascii="Arial" w:hAnsi="Arial" w:cs="Arial"/>
                <w:sz w:val="24"/>
                <w:szCs w:val="24"/>
              </w:rPr>
              <w:t>Сумма тыс. руб.</w:t>
            </w:r>
            <w:r w:rsidR="00B10940" w:rsidRPr="00EA7862">
              <w:rPr>
                <w:rFonts w:ascii="Arial" w:hAnsi="Arial" w:cs="Arial"/>
                <w:sz w:val="24"/>
                <w:szCs w:val="24"/>
              </w:rPr>
              <w:t xml:space="preserve">  </w:t>
            </w:r>
          </w:p>
        </w:tc>
      </w:tr>
      <w:tr w:rsidR="00B10940" w:rsidRPr="00EA7862" w:rsidTr="00BF4E3E">
        <w:trPr>
          <w:gridAfter w:val="1"/>
          <w:wAfter w:w="1894" w:type="dxa"/>
          <w:trHeight w:val="276"/>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r>
      <w:tr w:rsidR="00B10940" w:rsidRPr="00EA7862" w:rsidTr="00BF4E3E">
        <w:trPr>
          <w:gridAfter w:val="1"/>
          <w:wAfter w:w="1894" w:type="dxa"/>
          <w:trHeight w:val="276"/>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r>
      <w:tr w:rsidR="00B10940" w:rsidRPr="00EA7862" w:rsidTr="00BF4E3E">
        <w:trPr>
          <w:gridAfter w:val="1"/>
          <w:wAfter w:w="1894" w:type="dxa"/>
          <w:trHeight w:val="48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438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10940" w:rsidRPr="00EA7862" w:rsidRDefault="00B10940" w:rsidP="00B10940">
            <w:pPr>
              <w:rPr>
                <w:rFonts w:ascii="Arial" w:hAnsi="Arial" w:cs="Arial"/>
                <w:sz w:val="24"/>
                <w:szCs w:val="24"/>
              </w:rPr>
            </w:pPr>
          </w:p>
        </w:tc>
      </w:tr>
      <w:tr w:rsidR="00B10940" w:rsidRPr="00EA7862" w:rsidTr="00BF4E3E">
        <w:trPr>
          <w:gridAfter w:val="1"/>
          <w:wAfter w:w="1894" w:type="dxa"/>
          <w:trHeight w:val="315"/>
        </w:trPr>
        <w:tc>
          <w:tcPr>
            <w:tcW w:w="92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ДОХОДЫ</w:t>
            </w:r>
          </w:p>
        </w:tc>
      </w:tr>
      <w:tr w:rsidR="00B10940" w:rsidRPr="00EA7862" w:rsidTr="00BF4E3E">
        <w:trPr>
          <w:gridAfter w:val="1"/>
          <w:wAfter w:w="1894" w:type="dxa"/>
          <w:trHeight w:val="34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101 00000 00 0000 000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Налоги на прибыль, доходы</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688,2</w:t>
            </w:r>
          </w:p>
        </w:tc>
      </w:tr>
      <w:tr w:rsidR="00B10940" w:rsidRPr="00EA7862" w:rsidTr="00BF4E3E">
        <w:trPr>
          <w:gridAfter w:val="1"/>
          <w:wAfter w:w="1894" w:type="dxa"/>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101 02000 01 0000 110</w:t>
            </w:r>
          </w:p>
        </w:tc>
        <w:tc>
          <w:tcPr>
            <w:tcW w:w="4380" w:type="dxa"/>
            <w:tcBorders>
              <w:top w:val="nil"/>
              <w:left w:val="nil"/>
              <w:bottom w:val="single" w:sz="4" w:space="0" w:color="auto"/>
              <w:right w:val="single" w:sz="4" w:space="0" w:color="auto"/>
            </w:tcBorders>
            <w:shd w:val="clear" w:color="auto" w:fill="auto"/>
            <w:vAlign w:val="bottom"/>
            <w:hideMark/>
          </w:tcPr>
          <w:p w:rsidR="00B10940" w:rsidRPr="00EA7862" w:rsidRDefault="00B10940" w:rsidP="00B10940">
            <w:pPr>
              <w:rPr>
                <w:rFonts w:ascii="Arial" w:hAnsi="Arial" w:cs="Arial"/>
                <w:sz w:val="24"/>
                <w:szCs w:val="24"/>
              </w:rPr>
            </w:pPr>
            <w:r w:rsidRPr="00EA7862">
              <w:rPr>
                <w:rFonts w:ascii="Arial" w:hAnsi="Arial" w:cs="Arial"/>
                <w:sz w:val="24"/>
                <w:szCs w:val="24"/>
              </w:rPr>
              <w:t xml:space="preserve">Налог на доходы физических лиц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688,2</w:t>
            </w:r>
          </w:p>
        </w:tc>
      </w:tr>
      <w:tr w:rsidR="00B10940" w:rsidRPr="00EA7862" w:rsidTr="00BF4E3E">
        <w:trPr>
          <w:gridAfter w:val="1"/>
          <w:wAfter w:w="1894" w:type="dxa"/>
          <w:trHeight w:val="54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103 00000 00 0000 000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rPr>
                <w:rFonts w:ascii="Arial" w:hAnsi="Arial" w:cs="Arial"/>
                <w:b/>
                <w:bCs/>
                <w:sz w:val="24"/>
                <w:szCs w:val="24"/>
              </w:rPr>
            </w:pPr>
            <w:r w:rsidRPr="00EA7862">
              <w:rPr>
                <w:rFonts w:ascii="Arial" w:hAnsi="Arial" w:cs="Arial"/>
                <w:b/>
                <w:bCs/>
                <w:sz w:val="24"/>
                <w:szCs w:val="24"/>
              </w:rPr>
              <w:t>Налоги на товары (работы,</w:t>
            </w:r>
            <w:r w:rsidR="00210F57" w:rsidRPr="00EA7862">
              <w:rPr>
                <w:rFonts w:ascii="Arial" w:hAnsi="Arial" w:cs="Arial"/>
                <w:b/>
                <w:bCs/>
                <w:sz w:val="24"/>
                <w:szCs w:val="24"/>
              </w:rPr>
              <w:t xml:space="preserve"> </w:t>
            </w:r>
            <w:r w:rsidRPr="00EA7862">
              <w:rPr>
                <w:rFonts w:ascii="Arial" w:hAnsi="Arial" w:cs="Arial"/>
                <w:b/>
                <w:bCs/>
                <w:sz w:val="24"/>
                <w:szCs w:val="24"/>
              </w:rPr>
              <w:t>услуги), реализуемые на территории РФ</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570,0</w:t>
            </w:r>
          </w:p>
        </w:tc>
      </w:tr>
      <w:tr w:rsidR="00B10940" w:rsidRPr="00EA7862" w:rsidTr="00BF4E3E">
        <w:trPr>
          <w:gridAfter w:val="1"/>
          <w:wAfter w:w="1894" w:type="dxa"/>
          <w:trHeight w:val="55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103 02000 01 0000 110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 xml:space="preserve">Акцизы по подакцизным товарам (продукции), производимым на территории РФ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570,0</w:t>
            </w:r>
          </w:p>
        </w:tc>
      </w:tr>
      <w:tr w:rsidR="00B10940" w:rsidRPr="00EA7862" w:rsidTr="00BF4E3E">
        <w:trPr>
          <w:gridAfter w:val="1"/>
          <w:wAfter w:w="1894" w:type="dxa"/>
          <w:trHeight w:val="28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106 00000 00 0000 000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Налоги на имущество</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10,5</w:t>
            </w:r>
          </w:p>
        </w:tc>
      </w:tr>
      <w:tr w:rsidR="00B10940" w:rsidRPr="00EA7862" w:rsidTr="00BF4E3E">
        <w:trPr>
          <w:gridAfter w:val="1"/>
          <w:wAfter w:w="1894" w:type="dxa"/>
          <w:trHeight w:val="157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106 01030 10 1000 110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2,0</w:t>
            </w:r>
          </w:p>
        </w:tc>
      </w:tr>
      <w:tr w:rsidR="00B10940" w:rsidRPr="00EA7862" w:rsidTr="00BF4E3E">
        <w:trPr>
          <w:gridAfter w:val="1"/>
          <w:wAfter w:w="1894" w:type="dxa"/>
          <w:trHeight w:val="132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lastRenderedPageBreak/>
              <w:t>106 01030 10 2100 110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1,5</w:t>
            </w:r>
          </w:p>
        </w:tc>
      </w:tr>
      <w:tr w:rsidR="00B10940" w:rsidRPr="00EA7862" w:rsidTr="00BF4E3E">
        <w:trPr>
          <w:gridAfter w:val="1"/>
          <w:wAfter w:w="1894" w:type="dxa"/>
          <w:trHeight w:val="127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106 06043 10 1000 110</w:t>
            </w:r>
          </w:p>
        </w:tc>
        <w:tc>
          <w:tcPr>
            <w:tcW w:w="4380" w:type="dxa"/>
            <w:tcBorders>
              <w:top w:val="nil"/>
              <w:left w:val="nil"/>
              <w:bottom w:val="single" w:sz="4" w:space="0" w:color="auto"/>
              <w:right w:val="single" w:sz="4" w:space="0" w:color="auto"/>
            </w:tcBorders>
            <w:shd w:val="clear" w:color="000000" w:fill="FFFFFF"/>
            <w:hideMark/>
          </w:tcPr>
          <w:p w:rsidR="00B10940" w:rsidRPr="00EA7862" w:rsidRDefault="00B10940" w:rsidP="00B10940">
            <w:pPr>
              <w:rPr>
                <w:rFonts w:ascii="Arial" w:hAnsi="Arial" w:cs="Arial"/>
                <w:sz w:val="24"/>
                <w:szCs w:val="24"/>
              </w:rPr>
            </w:pPr>
            <w:r w:rsidRPr="00EA7862">
              <w:rPr>
                <w:rFonts w:ascii="Arial" w:hAnsi="Arial" w:cs="Arial"/>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3,5</w:t>
            </w:r>
          </w:p>
        </w:tc>
      </w:tr>
      <w:tr w:rsidR="00B10940" w:rsidRPr="00EA7862" w:rsidTr="00BF4E3E">
        <w:trPr>
          <w:gridAfter w:val="1"/>
          <w:wAfter w:w="1894" w:type="dxa"/>
          <w:trHeight w:val="106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106 06043 10 2100 110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3,5</w:t>
            </w:r>
          </w:p>
        </w:tc>
      </w:tr>
      <w:tr w:rsidR="00B10940" w:rsidRPr="00EA7862" w:rsidTr="00BF4E3E">
        <w:trPr>
          <w:gridAfter w:val="1"/>
          <w:wAfter w:w="1894" w:type="dxa"/>
          <w:trHeight w:val="33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108 00000 00 0000 000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Государственная пошлина</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8,7</w:t>
            </w:r>
          </w:p>
        </w:tc>
      </w:tr>
      <w:tr w:rsidR="00B10940" w:rsidRPr="00EA7862" w:rsidTr="00BF4E3E">
        <w:trPr>
          <w:gridAfter w:val="1"/>
          <w:wAfter w:w="1894" w:type="dxa"/>
          <w:trHeight w:val="163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108 04020 01 1000 110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B10940">
            <w:pPr>
              <w:rPr>
                <w:rFonts w:ascii="Arial" w:hAnsi="Arial" w:cs="Arial"/>
                <w:sz w:val="24"/>
                <w:szCs w:val="24"/>
              </w:rPr>
            </w:pPr>
            <w:r w:rsidRPr="00EA7862">
              <w:rPr>
                <w:rFonts w:ascii="Arial" w:hAnsi="Arial" w:cs="Arial"/>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8,7</w:t>
            </w:r>
          </w:p>
        </w:tc>
      </w:tr>
      <w:tr w:rsidR="00B10940" w:rsidRPr="00EA7862" w:rsidTr="00BF4E3E">
        <w:trPr>
          <w:gridAfter w:val="1"/>
          <w:wAfter w:w="1894" w:type="dxa"/>
          <w:trHeight w:val="82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111 00000 00 0000 000</w:t>
            </w:r>
          </w:p>
        </w:tc>
        <w:tc>
          <w:tcPr>
            <w:tcW w:w="4380" w:type="dxa"/>
            <w:tcBorders>
              <w:top w:val="nil"/>
              <w:left w:val="nil"/>
              <w:bottom w:val="single" w:sz="4" w:space="0" w:color="auto"/>
              <w:right w:val="single" w:sz="4" w:space="0" w:color="auto"/>
            </w:tcBorders>
            <w:shd w:val="clear" w:color="auto" w:fill="auto"/>
            <w:hideMark/>
          </w:tcPr>
          <w:p w:rsidR="00B10940" w:rsidRPr="00EA7862" w:rsidRDefault="00B10940" w:rsidP="00EA7862">
            <w:pPr>
              <w:ind w:firstLineChars="100" w:firstLine="241"/>
              <w:jc w:val="both"/>
              <w:rPr>
                <w:rFonts w:ascii="Arial" w:hAnsi="Arial" w:cs="Arial"/>
                <w:b/>
                <w:bCs/>
                <w:sz w:val="24"/>
                <w:szCs w:val="24"/>
              </w:rPr>
            </w:pPr>
            <w:r w:rsidRPr="00EA7862">
              <w:rPr>
                <w:rFonts w:ascii="Arial" w:hAnsi="Arial" w:cs="Arial"/>
                <w:b/>
                <w:bCs/>
                <w:sz w:val="24"/>
                <w:szCs w:val="24"/>
              </w:rPr>
              <w:t>Доходы от использования имущества, находящегося в государственной и муниципальной собственности</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B10940" w:rsidP="00D90C2E">
            <w:pPr>
              <w:jc w:val="center"/>
              <w:rPr>
                <w:rFonts w:ascii="Arial" w:hAnsi="Arial" w:cs="Arial"/>
                <w:b/>
                <w:bCs/>
                <w:sz w:val="24"/>
                <w:szCs w:val="24"/>
              </w:rPr>
            </w:pPr>
            <w:r w:rsidRPr="00EA7862">
              <w:rPr>
                <w:rFonts w:ascii="Arial" w:hAnsi="Arial" w:cs="Arial"/>
                <w:b/>
                <w:bCs/>
                <w:sz w:val="24"/>
                <w:szCs w:val="24"/>
              </w:rPr>
              <w:t>11</w:t>
            </w:r>
            <w:r w:rsidR="00D90C2E">
              <w:rPr>
                <w:rFonts w:ascii="Arial" w:hAnsi="Arial" w:cs="Arial"/>
                <w:b/>
                <w:bCs/>
                <w:sz w:val="24"/>
                <w:szCs w:val="24"/>
              </w:rPr>
              <w:t>73,0</w:t>
            </w:r>
          </w:p>
        </w:tc>
      </w:tr>
      <w:tr w:rsidR="00B10940" w:rsidRPr="00EA7862" w:rsidTr="00BF4E3E">
        <w:trPr>
          <w:gridAfter w:val="1"/>
          <w:wAfter w:w="1894" w:type="dxa"/>
          <w:trHeight w:val="151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111 05035 10 0000 120</w:t>
            </w:r>
          </w:p>
        </w:tc>
        <w:tc>
          <w:tcPr>
            <w:tcW w:w="4380" w:type="dxa"/>
            <w:tcBorders>
              <w:top w:val="nil"/>
              <w:left w:val="nil"/>
              <w:bottom w:val="single" w:sz="4" w:space="0" w:color="auto"/>
              <w:right w:val="single" w:sz="4" w:space="0" w:color="auto"/>
            </w:tcBorders>
            <w:shd w:val="clear" w:color="auto" w:fill="auto"/>
            <w:vAlign w:val="bottom"/>
            <w:hideMark/>
          </w:tcPr>
          <w:p w:rsidR="00B10940" w:rsidRPr="00EA7862" w:rsidRDefault="00B10940" w:rsidP="00B10940">
            <w:pPr>
              <w:rPr>
                <w:rFonts w:ascii="Arial" w:hAnsi="Arial" w:cs="Arial"/>
                <w:sz w:val="24"/>
                <w:szCs w:val="24"/>
              </w:rPr>
            </w:pPr>
            <w:r w:rsidRPr="00EA7862">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623</w:t>
            </w:r>
            <w:r w:rsidR="00D90C2E">
              <w:rPr>
                <w:rFonts w:ascii="Arial" w:hAnsi="Arial" w:cs="Arial"/>
                <w:sz w:val="24"/>
                <w:szCs w:val="24"/>
              </w:rPr>
              <w:t>,0</w:t>
            </w:r>
          </w:p>
        </w:tc>
      </w:tr>
      <w:tr w:rsidR="00B10940" w:rsidRPr="00EA7862" w:rsidTr="00BF4E3E">
        <w:trPr>
          <w:gridAfter w:val="1"/>
          <w:wAfter w:w="1894" w:type="dxa"/>
          <w:trHeight w:val="156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111 09045 10 0000 120</w:t>
            </w:r>
          </w:p>
        </w:tc>
        <w:tc>
          <w:tcPr>
            <w:tcW w:w="4380" w:type="dxa"/>
            <w:tcBorders>
              <w:top w:val="nil"/>
              <w:left w:val="nil"/>
              <w:bottom w:val="single" w:sz="4" w:space="0" w:color="auto"/>
              <w:right w:val="single" w:sz="4" w:space="0" w:color="auto"/>
            </w:tcBorders>
            <w:shd w:val="clear" w:color="auto" w:fill="auto"/>
            <w:vAlign w:val="bottom"/>
            <w:hideMark/>
          </w:tcPr>
          <w:p w:rsidR="00B10940" w:rsidRPr="00EA7862" w:rsidRDefault="00B10940" w:rsidP="00B10940">
            <w:pPr>
              <w:rPr>
                <w:rFonts w:ascii="Arial" w:hAnsi="Arial" w:cs="Arial"/>
                <w:sz w:val="24"/>
                <w:szCs w:val="24"/>
              </w:rPr>
            </w:pPr>
            <w:r w:rsidRPr="00EA7862">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sz w:val="24"/>
                <w:szCs w:val="24"/>
              </w:rPr>
            </w:pPr>
            <w:r>
              <w:rPr>
                <w:rFonts w:ascii="Arial" w:hAnsi="Arial" w:cs="Arial"/>
                <w:sz w:val="24"/>
                <w:szCs w:val="24"/>
              </w:rPr>
              <w:t>550,0</w:t>
            </w:r>
          </w:p>
        </w:tc>
      </w:tr>
      <w:tr w:rsidR="00B10940" w:rsidRPr="00EA7862" w:rsidTr="00BF4E3E">
        <w:trPr>
          <w:gridAfter w:val="1"/>
          <w:wAfter w:w="1894" w:type="dxa"/>
          <w:trHeight w:val="540"/>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rPr>
                <w:rFonts w:ascii="Arial" w:hAnsi="Arial" w:cs="Arial"/>
                <w:b/>
                <w:bCs/>
                <w:sz w:val="24"/>
                <w:szCs w:val="24"/>
              </w:rPr>
            </w:pPr>
            <w:r w:rsidRPr="00EA7862">
              <w:rPr>
                <w:rFonts w:ascii="Arial" w:hAnsi="Arial" w:cs="Arial"/>
                <w:b/>
                <w:bCs/>
                <w:sz w:val="24"/>
                <w:szCs w:val="24"/>
              </w:rPr>
              <w:lastRenderedPageBreak/>
              <w:t> </w:t>
            </w:r>
          </w:p>
        </w:tc>
        <w:tc>
          <w:tcPr>
            <w:tcW w:w="4380" w:type="dxa"/>
            <w:tcBorders>
              <w:top w:val="nil"/>
              <w:left w:val="nil"/>
              <w:bottom w:val="single" w:sz="4" w:space="0" w:color="auto"/>
              <w:right w:val="single" w:sz="4" w:space="0" w:color="auto"/>
            </w:tcBorders>
            <w:shd w:val="clear" w:color="000000" w:fill="FFFFFF"/>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 xml:space="preserve"> Итого налоговых и неналоговых  доходов:</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2450,4</w:t>
            </w:r>
          </w:p>
        </w:tc>
      </w:tr>
      <w:tr w:rsidR="00B10940" w:rsidRPr="00EA7862" w:rsidTr="00BF4E3E">
        <w:trPr>
          <w:gridAfter w:val="1"/>
          <w:wAfter w:w="1894" w:type="dxa"/>
          <w:trHeight w:val="79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b/>
                <w:bCs/>
                <w:sz w:val="24"/>
                <w:szCs w:val="24"/>
              </w:rPr>
            </w:pPr>
            <w:r w:rsidRPr="00EA7862">
              <w:rPr>
                <w:rFonts w:ascii="Arial" w:hAnsi="Arial" w:cs="Arial"/>
                <w:b/>
                <w:bCs/>
                <w:sz w:val="24"/>
                <w:szCs w:val="24"/>
              </w:rPr>
              <w:t>202 00000 00 0000 000</w:t>
            </w:r>
          </w:p>
        </w:tc>
        <w:tc>
          <w:tcPr>
            <w:tcW w:w="4380" w:type="dxa"/>
            <w:tcBorders>
              <w:top w:val="nil"/>
              <w:left w:val="nil"/>
              <w:bottom w:val="single" w:sz="4" w:space="0" w:color="auto"/>
              <w:right w:val="single" w:sz="4" w:space="0" w:color="auto"/>
            </w:tcBorders>
            <w:shd w:val="clear" w:color="000000" w:fill="FFFFFF"/>
            <w:hideMark/>
          </w:tcPr>
          <w:p w:rsidR="00B10940" w:rsidRPr="00EA7862" w:rsidRDefault="00B10940" w:rsidP="00B10940">
            <w:pPr>
              <w:rPr>
                <w:rFonts w:ascii="Arial" w:hAnsi="Arial" w:cs="Arial"/>
                <w:b/>
                <w:bCs/>
                <w:sz w:val="24"/>
                <w:szCs w:val="24"/>
              </w:rPr>
            </w:pPr>
            <w:r w:rsidRPr="00EA7862">
              <w:rPr>
                <w:rFonts w:ascii="Arial" w:hAnsi="Arial" w:cs="Arial"/>
                <w:b/>
                <w:bCs/>
                <w:sz w:val="24"/>
                <w:szCs w:val="24"/>
              </w:rPr>
              <w:t xml:space="preserve">Безвозмездные поступления </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Pr>
                <w:rFonts w:ascii="Arial" w:hAnsi="Arial" w:cs="Arial"/>
                <w:b/>
                <w:bCs/>
                <w:sz w:val="24"/>
                <w:szCs w:val="24"/>
              </w:rPr>
              <w:t>28474,9</w:t>
            </w:r>
          </w:p>
        </w:tc>
      </w:tr>
      <w:tr w:rsidR="00B10940" w:rsidRPr="00EA7862" w:rsidTr="00BF4E3E">
        <w:trPr>
          <w:gridAfter w:val="1"/>
          <w:wAfter w:w="1894" w:type="dxa"/>
          <w:trHeight w:val="855"/>
        </w:trPr>
        <w:tc>
          <w:tcPr>
            <w:tcW w:w="3120" w:type="dxa"/>
            <w:tcBorders>
              <w:top w:val="nil"/>
              <w:left w:val="single" w:sz="4" w:space="0" w:color="auto"/>
              <w:bottom w:val="single" w:sz="4" w:space="0" w:color="auto"/>
              <w:right w:val="single" w:sz="4" w:space="0" w:color="auto"/>
            </w:tcBorders>
            <w:shd w:val="clear" w:color="auto" w:fill="auto"/>
            <w:hideMark/>
          </w:tcPr>
          <w:p w:rsidR="00B10940" w:rsidRPr="00EA7862" w:rsidRDefault="00B10940" w:rsidP="00B10940">
            <w:pPr>
              <w:jc w:val="center"/>
              <w:rPr>
                <w:rFonts w:ascii="Arial" w:hAnsi="Arial" w:cs="Arial"/>
                <w:sz w:val="24"/>
                <w:szCs w:val="24"/>
              </w:rPr>
            </w:pPr>
            <w:r w:rsidRPr="00EA7862">
              <w:rPr>
                <w:rFonts w:ascii="Arial" w:hAnsi="Arial" w:cs="Arial"/>
                <w:sz w:val="24"/>
                <w:szCs w:val="24"/>
              </w:rPr>
              <w:t> </w:t>
            </w:r>
          </w:p>
        </w:tc>
        <w:tc>
          <w:tcPr>
            <w:tcW w:w="4380" w:type="dxa"/>
            <w:tcBorders>
              <w:top w:val="nil"/>
              <w:left w:val="nil"/>
              <w:bottom w:val="single" w:sz="4" w:space="0" w:color="auto"/>
              <w:right w:val="single" w:sz="4" w:space="0" w:color="auto"/>
            </w:tcBorders>
            <w:shd w:val="clear" w:color="000000" w:fill="FFFF00"/>
            <w:hideMark/>
          </w:tcPr>
          <w:p w:rsidR="00B10940" w:rsidRPr="00FE6984" w:rsidRDefault="00B10940" w:rsidP="00EA7862">
            <w:pPr>
              <w:ind w:firstLineChars="100" w:firstLine="241"/>
              <w:jc w:val="both"/>
              <w:rPr>
                <w:rFonts w:ascii="Arial" w:hAnsi="Arial" w:cs="Arial"/>
                <w:b/>
                <w:bCs/>
                <w:sz w:val="24"/>
                <w:szCs w:val="24"/>
              </w:rPr>
            </w:pPr>
            <w:r w:rsidRPr="00FE6984">
              <w:rPr>
                <w:rFonts w:ascii="Arial" w:hAnsi="Arial" w:cs="Arial"/>
                <w:b/>
                <w:bCs/>
                <w:sz w:val="24"/>
                <w:szCs w:val="24"/>
              </w:rPr>
              <w:t>Всего доходов</w:t>
            </w:r>
          </w:p>
        </w:tc>
        <w:tc>
          <w:tcPr>
            <w:tcW w:w="1720" w:type="dxa"/>
            <w:tcBorders>
              <w:top w:val="nil"/>
              <w:left w:val="nil"/>
              <w:bottom w:val="single" w:sz="4" w:space="0" w:color="auto"/>
              <w:right w:val="single" w:sz="4" w:space="0" w:color="auto"/>
            </w:tcBorders>
            <w:shd w:val="clear" w:color="auto" w:fill="auto"/>
            <w:hideMark/>
          </w:tcPr>
          <w:p w:rsidR="00B10940" w:rsidRPr="00EA7862" w:rsidRDefault="00D90C2E" w:rsidP="00B10940">
            <w:pPr>
              <w:jc w:val="center"/>
              <w:rPr>
                <w:rFonts w:ascii="Arial" w:hAnsi="Arial" w:cs="Arial"/>
                <w:b/>
                <w:bCs/>
                <w:sz w:val="24"/>
                <w:szCs w:val="24"/>
              </w:rPr>
            </w:pPr>
            <w:r w:rsidRPr="00FE6984">
              <w:rPr>
                <w:rFonts w:ascii="Arial" w:hAnsi="Arial" w:cs="Arial"/>
                <w:b/>
                <w:bCs/>
                <w:sz w:val="24"/>
                <w:szCs w:val="24"/>
              </w:rPr>
              <w:t>30925,3</w:t>
            </w:r>
          </w:p>
        </w:tc>
      </w:tr>
    </w:tbl>
    <w:p w:rsidR="0092136D" w:rsidRPr="00EA7862" w:rsidRDefault="0092136D">
      <w:pPr>
        <w:jc w:val="both"/>
        <w:rPr>
          <w:rFonts w:ascii="Arial" w:hAnsi="Arial" w:cs="Arial"/>
          <w:sz w:val="24"/>
          <w:szCs w:val="24"/>
        </w:rPr>
      </w:pPr>
    </w:p>
    <w:p w:rsidR="007116FE" w:rsidRPr="00EA7862" w:rsidRDefault="007116FE">
      <w:pPr>
        <w:jc w:val="both"/>
        <w:rPr>
          <w:rFonts w:ascii="Arial" w:hAnsi="Arial" w:cs="Arial"/>
          <w:sz w:val="24"/>
          <w:szCs w:val="24"/>
        </w:rPr>
      </w:pPr>
    </w:p>
    <w:p w:rsidR="007116FE" w:rsidRPr="00EA7862" w:rsidRDefault="007116FE">
      <w:pPr>
        <w:jc w:val="both"/>
        <w:rPr>
          <w:rFonts w:ascii="Arial" w:hAnsi="Arial" w:cs="Arial"/>
          <w:sz w:val="24"/>
          <w:szCs w:val="24"/>
        </w:rPr>
      </w:pPr>
    </w:p>
    <w:tbl>
      <w:tblPr>
        <w:tblW w:w="9227" w:type="dxa"/>
        <w:tblInd w:w="95" w:type="dxa"/>
        <w:tblLook w:val="04A0"/>
      </w:tblPr>
      <w:tblGrid>
        <w:gridCol w:w="4266"/>
        <w:gridCol w:w="4961"/>
      </w:tblGrid>
      <w:tr w:rsidR="007116FE" w:rsidRPr="00EA7862" w:rsidTr="00EA7862">
        <w:trPr>
          <w:trHeight w:val="390"/>
        </w:trPr>
        <w:tc>
          <w:tcPr>
            <w:tcW w:w="4266" w:type="dxa"/>
            <w:tcBorders>
              <w:top w:val="nil"/>
              <w:left w:val="nil"/>
              <w:bottom w:val="nil"/>
              <w:right w:val="nil"/>
            </w:tcBorders>
            <w:shd w:val="clear" w:color="auto" w:fill="auto"/>
            <w:noWrap/>
            <w:vAlign w:val="bottom"/>
            <w:hideMark/>
          </w:tcPr>
          <w:p w:rsidR="007116FE" w:rsidRPr="00EA7862" w:rsidRDefault="007116FE" w:rsidP="007116FE">
            <w:pPr>
              <w:rPr>
                <w:rFonts w:ascii="Arial" w:hAnsi="Arial" w:cs="Arial"/>
                <w:sz w:val="24"/>
                <w:szCs w:val="24"/>
              </w:rPr>
            </w:pPr>
          </w:p>
        </w:tc>
        <w:tc>
          <w:tcPr>
            <w:tcW w:w="4961" w:type="dxa"/>
            <w:tcBorders>
              <w:top w:val="nil"/>
              <w:left w:val="nil"/>
              <w:bottom w:val="nil"/>
              <w:right w:val="nil"/>
            </w:tcBorders>
            <w:shd w:val="clear" w:color="auto" w:fill="auto"/>
            <w:noWrap/>
            <w:vAlign w:val="bottom"/>
            <w:hideMark/>
          </w:tcPr>
          <w:p w:rsidR="007116FE" w:rsidRPr="00EA7862" w:rsidRDefault="0062279E" w:rsidP="007116FE">
            <w:pPr>
              <w:jc w:val="right"/>
              <w:rPr>
                <w:rFonts w:ascii="Arial" w:hAnsi="Arial" w:cs="Arial"/>
                <w:sz w:val="24"/>
                <w:szCs w:val="24"/>
              </w:rPr>
            </w:pPr>
            <w:r>
              <w:rPr>
                <w:rFonts w:ascii="Arial" w:hAnsi="Arial" w:cs="Arial"/>
                <w:sz w:val="24"/>
                <w:szCs w:val="24"/>
              </w:rPr>
              <w:t xml:space="preserve">Приложение </w:t>
            </w:r>
            <w:r w:rsidR="007116FE" w:rsidRPr="00EA7862">
              <w:rPr>
                <w:rFonts w:ascii="Arial" w:hAnsi="Arial" w:cs="Arial"/>
                <w:sz w:val="24"/>
                <w:szCs w:val="24"/>
              </w:rPr>
              <w:t>5</w:t>
            </w:r>
          </w:p>
        </w:tc>
      </w:tr>
      <w:tr w:rsidR="007116FE" w:rsidRPr="00EA7862" w:rsidTr="00EA7862">
        <w:trPr>
          <w:trHeight w:val="255"/>
        </w:trPr>
        <w:tc>
          <w:tcPr>
            <w:tcW w:w="4266" w:type="dxa"/>
            <w:tcBorders>
              <w:top w:val="nil"/>
              <w:left w:val="nil"/>
              <w:bottom w:val="nil"/>
              <w:right w:val="nil"/>
            </w:tcBorders>
            <w:shd w:val="clear" w:color="auto" w:fill="auto"/>
            <w:noWrap/>
            <w:vAlign w:val="bottom"/>
            <w:hideMark/>
          </w:tcPr>
          <w:p w:rsidR="007116FE" w:rsidRPr="00EA7862" w:rsidRDefault="007116FE" w:rsidP="007116FE">
            <w:pPr>
              <w:rPr>
                <w:rFonts w:ascii="Arial" w:hAnsi="Arial" w:cs="Arial"/>
                <w:sz w:val="24"/>
                <w:szCs w:val="24"/>
              </w:rPr>
            </w:pPr>
          </w:p>
        </w:tc>
        <w:tc>
          <w:tcPr>
            <w:tcW w:w="4961" w:type="dxa"/>
            <w:tcBorders>
              <w:top w:val="nil"/>
              <w:left w:val="nil"/>
              <w:bottom w:val="nil"/>
              <w:right w:val="nil"/>
            </w:tcBorders>
            <w:shd w:val="clear" w:color="auto" w:fill="auto"/>
            <w:noWrap/>
            <w:vAlign w:val="bottom"/>
            <w:hideMark/>
          </w:tcPr>
          <w:p w:rsidR="00EA7862" w:rsidRDefault="00EA7862" w:rsidP="00EA7862">
            <w:pPr>
              <w:tabs>
                <w:tab w:val="left" w:pos="-392"/>
              </w:tabs>
              <w:ind w:left="-590" w:firstLine="590"/>
              <w:jc w:val="right"/>
              <w:rPr>
                <w:rFonts w:ascii="Arial" w:hAnsi="Arial" w:cs="Arial"/>
                <w:sz w:val="24"/>
                <w:szCs w:val="24"/>
              </w:rPr>
            </w:pPr>
            <w:r>
              <w:rPr>
                <w:rFonts w:ascii="Arial" w:hAnsi="Arial" w:cs="Arial"/>
                <w:sz w:val="24"/>
                <w:szCs w:val="24"/>
              </w:rPr>
              <w:t>к решению Совета Ка</w:t>
            </w:r>
            <w:r w:rsidR="007116FE" w:rsidRPr="00EA7862">
              <w:rPr>
                <w:rFonts w:ascii="Arial" w:hAnsi="Arial" w:cs="Arial"/>
                <w:sz w:val="24"/>
                <w:szCs w:val="24"/>
              </w:rPr>
              <w:t xml:space="preserve">тайгинского </w:t>
            </w:r>
          </w:p>
          <w:p w:rsidR="007116FE" w:rsidRPr="00EA7862" w:rsidRDefault="007116FE" w:rsidP="00EA7862">
            <w:pPr>
              <w:tabs>
                <w:tab w:val="left" w:pos="-392"/>
              </w:tabs>
              <w:ind w:left="-590" w:firstLine="590"/>
              <w:jc w:val="right"/>
              <w:rPr>
                <w:rFonts w:ascii="Arial" w:hAnsi="Arial" w:cs="Arial"/>
                <w:sz w:val="24"/>
                <w:szCs w:val="24"/>
              </w:rPr>
            </w:pPr>
            <w:r w:rsidRPr="00EA7862">
              <w:rPr>
                <w:rFonts w:ascii="Arial" w:hAnsi="Arial" w:cs="Arial"/>
                <w:sz w:val="24"/>
                <w:szCs w:val="24"/>
              </w:rPr>
              <w:t xml:space="preserve">сельского поселения </w:t>
            </w:r>
          </w:p>
        </w:tc>
      </w:tr>
      <w:tr w:rsidR="007116FE" w:rsidRPr="00EA7862" w:rsidTr="00EA7862">
        <w:trPr>
          <w:trHeight w:val="255"/>
        </w:trPr>
        <w:tc>
          <w:tcPr>
            <w:tcW w:w="4266" w:type="dxa"/>
            <w:tcBorders>
              <w:top w:val="nil"/>
              <w:left w:val="nil"/>
              <w:bottom w:val="nil"/>
              <w:right w:val="nil"/>
            </w:tcBorders>
            <w:shd w:val="clear" w:color="auto" w:fill="auto"/>
            <w:noWrap/>
            <w:vAlign w:val="bottom"/>
            <w:hideMark/>
          </w:tcPr>
          <w:p w:rsidR="007116FE" w:rsidRPr="00EA7862" w:rsidRDefault="007116FE" w:rsidP="007116FE">
            <w:pPr>
              <w:rPr>
                <w:rFonts w:ascii="Arial" w:hAnsi="Arial" w:cs="Arial"/>
                <w:sz w:val="24"/>
                <w:szCs w:val="24"/>
              </w:rPr>
            </w:pPr>
          </w:p>
        </w:tc>
        <w:tc>
          <w:tcPr>
            <w:tcW w:w="4961" w:type="dxa"/>
            <w:tcBorders>
              <w:top w:val="nil"/>
              <w:left w:val="nil"/>
              <w:bottom w:val="nil"/>
              <w:right w:val="nil"/>
            </w:tcBorders>
            <w:shd w:val="clear" w:color="auto" w:fill="auto"/>
            <w:noWrap/>
            <w:vAlign w:val="bottom"/>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 xml:space="preserve">№  </w:t>
            </w:r>
            <w:r w:rsidR="00D90C2E">
              <w:rPr>
                <w:rFonts w:ascii="Arial" w:hAnsi="Arial" w:cs="Arial"/>
                <w:sz w:val="24"/>
                <w:szCs w:val="24"/>
              </w:rPr>
              <w:t xml:space="preserve">   от "  "            2017 </w:t>
            </w:r>
            <w:r w:rsidRPr="00EA7862">
              <w:rPr>
                <w:rFonts w:ascii="Arial" w:hAnsi="Arial" w:cs="Arial"/>
                <w:sz w:val="24"/>
                <w:szCs w:val="24"/>
              </w:rPr>
              <w:t>г</w:t>
            </w:r>
            <w:r w:rsidR="00D90C2E">
              <w:rPr>
                <w:rFonts w:ascii="Arial" w:hAnsi="Arial" w:cs="Arial"/>
                <w:sz w:val="24"/>
                <w:szCs w:val="24"/>
              </w:rPr>
              <w:t>ода</w:t>
            </w:r>
          </w:p>
        </w:tc>
      </w:tr>
      <w:tr w:rsidR="007116FE" w:rsidRPr="00EA7862" w:rsidTr="00EA7862">
        <w:trPr>
          <w:trHeight w:val="720"/>
        </w:trPr>
        <w:tc>
          <w:tcPr>
            <w:tcW w:w="9227" w:type="dxa"/>
            <w:gridSpan w:val="2"/>
            <w:tcBorders>
              <w:top w:val="nil"/>
              <w:left w:val="nil"/>
              <w:bottom w:val="nil"/>
              <w:right w:val="nil"/>
            </w:tcBorders>
            <w:shd w:val="clear" w:color="auto" w:fill="auto"/>
            <w:vAlign w:val="bottom"/>
            <w:hideMark/>
          </w:tcPr>
          <w:p w:rsidR="007116FE" w:rsidRPr="00FE6984" w:rsidRDefault="007116FE" w:rsidP="007116FE">
            <w:pPr>
              <w:jc w:val="center"/>
              <w:rPr>
                <w:rFonts w:ascii="Arial" w:hAnsi="Arial" w:cs="Arial"/>
                <w:b/>
                <w:bCs/>
                <w:sz w:val="24"/>
                <w:szCs w:val="24"/>
              </w:rPr>
            </w:pPr>
            <w:r w:rsidRPr="00EA7862">
              <w:rPr>
                <w:rFonts w:ascii="Arial" w:hAnsi="Arial" w:cs="Arial"/>
                <w:b/>
                <w:bCs/>
                <w:sz w:val="24"/>
                <w:szCs w:val="24"/>
              </w:rPr>
              <w:t xml:space="preserve"> </w:t>
            </w:r>
            <w:r w:rsidR="00FE6984" w:rsidRPr="00FE6984">
              <w:rPr>
                <w:rFonts w:ascii="Arial" w:hAnsi="Arial" w:cs="Arial"/>
                <w:b/>
                <w:sz w:val="24"/>
                <w:szCs w:val="24"/>
              </w:rPr>
              <w:t xml:space="preserve">Источники финансирования дефицита местного бюджета Катайгинского сельского поселения </w:t>
            </w:r>
            <w:r w:rsidR="00FE6984" w:rsidRPr="00FE6984">
              <w:rPr>
                <w:rFonts w:ascii="Arial" w:hAnsi="Arial" w:cs="Arial"/>
                <w:b/>
                <w:color w:val="000000"/>
                <w:sz w:val="24"/>
                <w:szCs w:val="24"/>
              </w:rPr>
              <w:t>на 2018 год</w:t>
            </w:r>
          </w:p>
        </w:tc>
      </w:tr>
      <w:tr w:rsidR="007116FE" w:rsidRPr="00EA7862" w:rsidTr="00EA7862">
        <w:trPr>
          <w:trHeight w:val="240"/>
        </w:trPr>
        <w:tc>
          <w:tcPr>
            <w:tcW w:w="4266" w:type="dxa"/>
            <w:tcBorders>
              <w:top w:val="nil"/>
              <w:left w:val="nil"/>
              <w:bottom w:val="nil"/>
              <w:right w:val="nil"/>
            </w:tcBorders>
            <w:shd w:val="clear" w:color="auto" w:fill="auto"/>
            <w:vAlign w:val="bottom"/>
            <w:hideMark/>
          </w:tcPr>
          <w:p w:rsidR="007116FE" w:rsidRPr="00EA7862" w:rsidRDefault="007116FE" w:rsidP="007116FE">
            <w:pPr>
              <w:jc w:val="center"/>
              <w:rPr>
                <w:rFonts w:ascii="Arial" w:hAnsi="Arial" w:cs="Arial"/>
                <w:b/>
                <w:bCs/>
                <w:sz w:val="24"/>
                <w:szCs w:val="24"/>
              </w:rPr>
            </w:pPr>
          </w:p>
        </w:tc>
        <w:tc>
          <w:tcPr>
            <w:tcW w:w="4961" w:type="dxa"/>
            <w:tcBorders>
              <w:top w:val="nil"/>
              <w:left w:val="nil"/>
              <w:bottom w:val="nil"/>
              <w:right w:val="nil"/>
            </w:tcBorders>
            <w:shd w:val="clear" w:color="auto" w:fill="auto"/>
            <w:vAlign w:val="bottom"/>
            <w:hideMark/>
          </w:tcPr>
          <w:p w:rsidR="007116FE" w:rsidRPr="00EA7862" w:rsidRDefault="007116FE" w:rsidP="007116FE">
            <w:pPr>
              <w:jc w:val="center"/>
              <w:rPr>
                <w:rFonts w:ascii="Arial" w:hAnsi="Arial" w:cs="Arial"/>
                <w:b/>
                <w:bCs/>
                <w:sz w:val="24"/>
                <w:szCs w:val="24"/>
              </w:rPr>
            </w:pPr>
          </w:p>
        </w:tc>
      </w:tr>
      <w:tr w:rsidR="007116FE" w:rsidRPr="00EA7862" w:rsidTr="00EA7862">
        <w:trPr>
          <w:trHeight w:val="312"/>
        </w:trPr>
        <w:tc>
          <w:tcPr>
            <w:tcW w:w="9227" w:type="dxa"/>
            <w:gridSpan w:val="2"/>
            <w:tcBorders>
              <w:top w:val="nil"/>
              <w:left w:val="nil"/>
              <w:bottom w:val="single" w:sz="4" w:space="0" w:color="auto"/>
              <w:right w:val="nil"/>
            </w:tcBorders>
            <w:shd w:val="clear" w:color="auto" w:fill="auto"/>
            <w:vAlign w:val="bottom"/>
            <w:hideMark/>
          </w:tcPr>
          <w:p w:rsidR="007116FE" w:rsidRPr="00EA7862" w:rsidRDefault="007116FE" w:rsidP="007116FE">
            <w:pPr>
              <w:jc w:val="center"/>
              <w:rPr>
                <w:rFonts w:ascii="Arial" w:hAnsi="Arial" w:cs="Arial"/>
                <w:b/>
                <w:bCs/>
                <w:sz w:val="24"/>
                <w:szCs w:val="24"/>
              </w:rPr>
            </w:pPr>
            <w:r w:rsidRPr="00EA7862">
              <w:rPr>
                <w:rFonts w:ascii="Arial" w:hAnsi="Arial" w:cs="Arial"/>
                <w:b/>
                <w:bCs/>
                <w:sz w:val="24"/>
                <w:szCs w:val="24"/>
              </w:rPr>
              <w:t> </w:t>
            </w:r>
          </w:p>
        </w:tc>
      </w:tr>
      <w:tr w:rsidR="007116FE" w:rsidRPr="00EA7862" w:rsidTr="00EA7862">
        <w:trPr>
          <w:trHeight w:val="3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jc w:val="center"/>
              <w:rPr>
                <w:rFonts w:ascii="Arial" w:hAnsi="Arial" w:cs="Arial"/>
                <w:sz w:val="24"/>
                <w:szCs w:val="24"/>
              </w:rPr>
            </w:pPr>
            <w:r w:rsidRPr="00EA7862">
              <w:rPr>
                <w:rFonts w:ascii="Arial" w:hAnsi="Arial" w:cs="Arial"/>
                <w:sz w:val="24"/>
                <w:szCs w:val="24"/>
              </w:rPr>
              <w:t>Наименование</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center"/>
              <w:rPr>
                <w:rFonts w:ascii="Arial" w:hAnsi="Arial" w:cs="Arial"/>
                <w:sz w:val="24"/>
                <w:szCs w:val="24"/>
              </w:rPr>
            </w:pPr>
            <w:r w:rsidRPr="00EA7862">
              <w:rPr>
                <w:rFonts w:ascii="Arial" w:hAnsi="Arial" w:cs="Arial"/>
                <w:sz w:val="24"/>
                <w:szCs w:val="24"/>
              </w:rPr>
              <w:t>Сумма (тыс.</w:t>
            </w:r>
            <w:r w:rsidR="0062279E">
              <w:rPr>
                <w:rFonts w:ascii="Arial" w:hAnsi="Arial" w:cs="Arial"/>
                <w:sz w:val="24"/>
                <w:szCs w:val="24"/>
              </w:rPr>
              <w:t xml:space="preserve"> </w:t>
            </w:r>
            <w:r w:rsidRPr="00EA7862">
              <w:rPr>
                <w:rFonts w:ascii="Arial" w:hAnsi="Arial" w:cs="Arial"/>
                <w:sz w:val="24"/>
                <w:szCs w:val="24"/>
              </w:rPr>
              <w:t>руб.)</w:t>
            </w:r>
          </w:p>
        </w:tc>
      </w:tr>
      <w:tr w:rsidR="007116FE" w:rsidRPr="00EA7862" w:rsidTr="00EA7862">
        <w:trPr>
          <w:trHeight w:val="645"/>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1.Изменение остатков средств на счетах по учету средств</w:t>
            </w:r>
            <w:r w:rsidR="00D90C2E">
              <w:rPr>
                <w:rFonts w:ascii="Arial" w:hAnsi="Arial" w:cs="Arial"/>
                <w:sz w:val="24"/>
                <w:szCs w:val="24"/>
              </w:rPr>
              <w:t xml:space="preserve"> местного бюджета в течение 2018</w:t>
            </w:r>
            <w:r w:rsidRPr="00EA7862">
              <w:rPr>
                <w:rFonts w:ascii="Arial" w:hAnsi="Arial" w:cs="Arial"/>
                <w:sz w:val="24"/>
                <w:szCs w:val="24"/>
              </w:rPr>
              <w:t xml:space="preserve"> года</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Остатки на начало года</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Остатки на конец года</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90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2.Разница между полученными и погашенн</w:t>
            </w:r>
            <w:r w:rsidR="00160905">
              <w:rPr>
                <w:rFonts w:ascii="Arial" w:hAnsi="Arial" w:cs="Arial"/>
                <w:sz w:val="24"/>
                <w:szCs w:val="24"/>
              </w:rPr>
              <w:t xml:space="preserve">ыми муниципальным образованием </w:t>
            </w:r>
            <w:r w:rsidRPr="00EA7862">
              <w:rPr>
                <w:rFonts w:ascii="Arial" w:hAnsi="Arial" w:cs="Arial"/>
                <w:sz w:val="24"/>
                <w:szCs w:val="24"/>
              </w:rPr>
              <w:t>К</w:t>
            </w:r>
            <w:r w:rsidR="00160905">
              <w:rPr>
                <w:rFonts w:ascii="Arial" w:hAnsi="Arial" w:cs="Arial"/>
                <w:sz w:val="24"/>
                <w:szCs w:val="24"/>
              </w:rPr>
              <w:t xml:space="preserve">атайгинское сельское поселение </w:t>
            </w:r>
            <w:r w:rsidRPr="00EA7862">
              <w:rPr>
                <w:rFonts w:ascii="Arial" w:hAnsi="Arial" w:cs="Arial"/>
                <w:sz w:val="24"/>
                <w:szCs w:val="24"/>
              </w:rPr>
              <w:t xml:space="preserve">кредитами  кредитных организаций в валюте Российской Федерации </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0</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Получение бюджетных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Погашение бюджетных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147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t>3. Разница между полученными и погашенн</w:t>
            </w:r>
            <w:r w:rsidR="00160905">
              <w:rPr>
                <w:rFonts w:ascii="Arial" w:hAnsi="Arial" w:cs="Arial"/>
                <w:sz w:val="24"/>
                <w:szCs w:val="24"/>
              </w:rPr>
              <w:t xml:space="preserve">ыми муниципальным образованием </w:t>
            </w:r>
            <w:r w:rsidRPr="00EA7862">
              <w:rPr>
                <w:rFonts w:ascii="Arial" w:hAnsi="Arial" w:cs="Arial"/>
                <w:sz w:val="24"/>
                <w:szCs w:val="24"/>
              </w:rPr>
              <w:t>Катайгинское се</w:t>
            </w:r>
            <w:r w:rsidR="00160905">
              <w:rPr>
                <w:rFonts w:ascii="Arial" w:hAnsi="Arial" w:cs="Arial"/>
                <w:sz w:val="24"/>
                <w:szCs w:val="24"/>
              </w:rPr>
              <w:t xml:space="preserve">льское поселение </w:t>
            </w:r>
            <w:r w:rsidR="00182847" w:rsidRPr="00EA7862">
              <w:rPr>
                <w:rFonts w:ascii="Arial" w:hAnsi="Arial" w:cs="Arial"/>
                <w:sz w:val="24"/>
                <w:szCs w:val="24"/>
              </w:rPr>
              <w:t xml:space="preserve"> в валюте Росс</w:t>
            </w:r>
            <w:r w:rsidRPr="00EA7862">
              <w:rPr>
                <w:rFonts w:ascii="Arial" w:hAnsi="Arial" w:cs="Arial"/>
                <w:sz w:val="24"/>
                <w:szCs w:val="24"/>
              </w:rPr>
              <w:t>ийской Федерации бюджетными кредитами, предоставленными местному бюджету областным бюджетом Томской области</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0</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Получение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Погашение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BF4E3E">
        <w:trPr>
          <w:trHeight w:val="1055"/>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rPr>
                <w:rFonts w:ascii="Arial" w:hAnsi="Arial" w:cs="Arial"/>
                <w:sz w:val="24"/>
                <w:szCs w:val="24"/>
              </w:rPr>
            </w:pPr>
            <w:r w:rsidRPr="00EA7862">
              <w:rPr>
                <w:rFonts w:ascii="Arial" w:hAnsi="Arial" w:cs="Arial"/>
                <w:sz w:val="24"/>
                <w:szCs w:val="24"/>
              </w:rPr>
              <w:lastRenderedPageBreak/>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jc w:val="right"/>
              <w:rPr>
                <w:rFonts w:ascii="Arial" w:hAnsi="Arial" w:cs="Arial"/>
                <w:sz w:val="24"/>
                <w:szCs w:val="24"/>
              </w:rPr>
            </w:pPr>
            <w:r w:rsidRPr="00EA7862">
              <w:rPr>
                <w:rFonts w:ascii="Arial" w:hAnsi="Arial" w:cs="Arial"/>
                <w:sz w:val="24"/>
                <w:szCs w:val="24"/>
              </w:rPr>
              <w:t>0</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Выдача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300"/>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7116FE" w:rsidRPr="00EA7862" w:rsidRDefault="007116FE" w:rsidP="007116FE">
            <w:pPr>
              <w:ind w:firstLineChars="200" w:firstLine="480"/>
              <w:rPr>
                <w:rFonts w:ascii="Arial" w:hAnsi="Arial" w:cs="Arial"/>
                <w:i/>
                <w:iCs/>
                <w:sz w:val="24"/>
                <w:szCs w:val="24"/>
              </w:rPr>
            </w:pPr>
            <w:r w:rsidRPr="00EA7862">
              <w:rPr>
                <w:rFonts w:ascii="Arial" w:hAnsi="Arial" w:cs="Arial"/>
                <w:i/>
                <w:iCs/>
                <w:sz w:val="24"/>
                <w:szCs w:val="24"/>
              </w:rPr>
              <w:t>Погашение кредитов</w:t>
            </w:r>
          </w:p>
        </w:tc>
        <w:tc>
          <w:tcPr>
            <w:tcW w:w="4961" w:type="dxa"/>
            <w:tcBorders>
              <w:top w:val="nil"/>
              <w:left w:val="nil"/>
              <w:bottom w:val="single" w:sz="4" w:space="0" w:color="auto"/>
              <w:right w:val="single" w:sz="4" w:space="0" w:color="auto"/>
            </w:tcBorders>
            <w:shd w:val="clear" w:color="auto" w:fill="auto"/>
            <w:noWrap/>
            <w:vAlign w:val="center"/>
            <w:hideMark/>
          </w:tcPr>
          <w:p w:rsidR="007116FE" w:rsidRPr="00EA7862" w:rsidRDefault="007116FE" w:rsidP="007116FE">
            <w:pPr>
              <w:rPr>
                <w:rFonts w:ascii="Arial" w:hAnsi="Arial" w:cs="Arial"/>
                <w:i/>
                <w:iCs/>
                <w:sz w:val="24"/>
                <w:szCs w:val="24"/>
              </w:rPr>
            </w:pPr>
            <w:r w:rsidRPr="00EA7862">
              <w:rPr>
                <w:rFonts w:ascii="Arial" w:hAnsi="Arial" w:cs="Arial"/>
                <w:i/>
                <w:iCs/>
                <w:sz w:val="24"/>
                <w:szCs w:val="24"/>
              </w:rPr>
              <w:t> </w:t>
            </w:r>
          </w:p>
        </w:tc>
      </w:tr>
      <w:tr w:rsidR="007116FE" w:rsidRPr="00EA7862" w:rsidTr="00EA7862">
        <w:trPr>
          <w:trHeight w:val="42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7116FE" w:rsidRPr="00EA7862" w:rsidRDefault="007116FE" w:rsidP="007116FE">
            <w:pPr>
              <w:jc w:val="center"/>
              <w:rPr>
                <w:rFonts w:ascii="Arial" w:hAnsi="Arial" w:cs="Arial"/>
                <w:b/>
                <w:bCs/>
                <w:sz w:val="24"/>
                <w:szCs w:val="24"/>
              </w:rPr>
            </w:pPr>
            <w:r w:rsidRPr="00EA7862">
              <w:rPr>
                <w:rFonts w:ascii="Arial" w:hAnsi="Arial" w:cs="Arial"/>
                <w:b/>
                <w:bCs/>
                <w:sz w:val="24"/>
                <w:szCs w:val="24"/>
              </w:rPr>
              <w:t xml:space="preserve">Итого </w:t>
            </w:r>
          </w:p>
        </w:tc>
        <w:tc>
          <w:tcPr>
            <w:tcW w:w="4961" w:type="dxa"/>
            <w:tcBorders>
              <w:top w:val="nil"/>
              <w:left w:val="nil"/>
              <w:bottom w:val="single" w:sz="4" w:space="0" w:color="auto"/>
              <w:right w:val="single" w:sz="4" w:space="0" w:color="auto"/>
            </w:tcBorders>
            <w:shd w:val="clear" w:color="auto" w:fill="auto"/>
            <w:noWrap/>
            <w:vAlign w:val="bottom"/>
            <w:hideMark/>
          </w:tcPr>
          <w:p w:rsidR="007116FE" w:rsidRPr="00EA7862" w:rsidRDefault="007116FE" w:rsidP="007116FE">
            <w:pPr>
              <w:jc w:val="right"/>
              <w:rPr>
                <w:rFonts w:ascii="Arial" w:hAnsi="Arial" w:cs="Arial"/>
                <w:b/>
                <w:bCs/>
                <w:sz w:val="24"/>
                <w:szCs w:val="24"/>
              </w:rPr>
            </w:pPr>
            <w:r w:rsidRPr="00EA7862">
              <w:rPr>
                <w:rFonts w:ascii="Arial" w:hAnsi="Arial" w:cs="Arial"/>
                <w:b/>
                <w:bCs/>
                <w:sz w:val="24"/>
                <w:szCs w:val="24"/>
              </w:rPr>
              <w:t>0</w:t>
            </w:r>
          </w:p>
        </w:tc>
      </w:tr>
    </w:tbl>
    <w:p w:rsidR="00B10940" w:rsidRPr="00EA7862" w:rsidRDefault="00B10940">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rsidP="00210F57">
      <w:pPr>
        <w:ind w:left="-142" w:firstLine="284"/>
        <w:jc w:val="both"/>
        <w:rPr>
          <w:rFonts w:ascii="Arial" w:hAnsi="Arial" w:cs="Arial"/>
          <w:sz w:val="24"/>
          <w:szCs w:val="24"/>
        </w:rPr>
      </w:pPr>
    </w:p>
    <w:p w:rsidR="00182847" w:rsidRPr="00EA7862" w:rsidRDefault="00182847">
      <w:pPr>
        <w:jc w:val="both"/>
        <w:rPr>
          <w:rFonts w:ascii="Arial" w:hAnsi="Arial" w:cs="Arial"/>
          <w:sz w:val="24"/>
          <w:szCs w:val="24"/>
        </w:rPr>
      </w:pPr>
    </w:p>
    <w:tbl>
      <w:tblPr>
        <w:tblW w:w="10349" w:type="dxa"/>
        <w:tblInd w:w="-459" w:type="dxa"/>
        <w:tblLayout w:type="fixed"/>
        <w:tblLook w:val="04A0"/>
      </w:tblPr>
      <w:tblGrid>
        <w:gridCol w:w="1560"/>
        <w:gridCol w:w="992"/>
        <w:gridCol w:w="6630"/>
        <w:gridCol w:w="1167"/>
      </w:tblGrid>
      <w:tr w:rsidR="00182847" w:rsidRPr="00EA7862" w:rsidTr="00697B7E">
        <w:trPr>
          <w:trHeight w:val="255"/>
        </w:trPr>
        <w:tc>
          <w:tcPr>
            <w:tcW w:w="10349" w:type="dxa"/>
            <w:gridSpan w:val="4"/>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 xml:space="preserve">                                                                                                Приложение 6</w:t>
            </w:r>
          </w:p>
        </w:tc>
      </w:tr>
      <w:tr w:rsidR="00182847" w:rsidRPr="00EA7862" w:rsidTr="00697B7E">
        <w:trPr>
          <w:trHeight w:val="255"/>
        </w:trPr>
        <w:tc>
          <w:tcPr>
            <w:tcW w:w="10349" w:type="dxa"/>
            <w:gridSpan w:val="4"/>
            <w:tcBorders>
              <w:top w:val="nil"/>
              <w:left w:val="nil"/>
              <w:bottom w:val="nil"/>
              <w:right w:val="nil"/>
            </w:tcBorders>
            <w:shd w:val="clear" w:color="auto" w:fill="auto"/>
            <w:noWrap/>
            <w:vAlign w:val="bottom"/>
            <w:hideMark/>
          </w:tcPr>
          <w:p w:rsidR="0040411B" w:rsidRPr="00EA7862" w:rsidRDefault="00182847" w:rsidP="00182847">
            <w:pPr>
              <w:jc w:val="right"/>
              <w:rPr>
                <w:rFonts w:ascii="Arial" w:hAnsi="Arial" w:cs="Arial"/>
                <w:sz w:val="24"/>
                <w:szCs w:val="24"/>
              </w:rPr>
            </w:pPr>
            <w:r w:rsidRPr="00EA7862">
              <w:rPr>
                <w:rFonts w:ascii="Arial" w:hAnsi="Arial" w:cs="Arial"/>
                <w:sz w:val="24"/>
                <w:szCs w:val="24"/>
              </w:rPr>
              <w:t xml:space="preserve"> к решению Совета Катайгинского </w:t>
            </w:r>
          </w:p>
          <w:p w:rsidR="00182847" w:rsidRPr="00EA7862" w:rsidRDefault="00182847" w:rsidP="00182847">
            <w:pPr>
              <w:jc w:val="right"/>
              <w:rPr>
                <w:rFonts w:ascii="Arial" w:hAnsi="Arial" w:cs="Arial"/>
                <w:sz w:val="24"/>
                <w:szCs w:val="24"/>
              </w:rPr>
            </w:pPr>
            <w:r w:rsidRPr="00EA7862">
              <w:rPr>
                <w:rFonts w:ascii="Arial" w:hAnsi="Arial" w:cs="Arial"/>
                <w:sz w:val="24"/>
                <w:szCs w:val="24"/>
              </w:rPr>
              <w:t>сельского поселения</w:t>
            </w:r>
          </w:p>
        </w:tc>
      </w:tr>
      <w:tr w:rsidR="00182847" w:rsidRPr="00EA7862" w:rsidTr="00697B7E">
        <w:trPr>
          <w:trHeight w:val="255"/>
        </w:trPr>
        <w:tc>
          <w:tcPr>
            <w:tcW w:w="1560"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sz w:val="24"/>
                <w:szCs w:val="24"/>
              </w:rPr>
            </w:pPr>
          </w:p>
        </w:tc>
        <w:tc>
          <w:tcPr>
            <w:tcW w:w="8789" w:type="dxa"/>
            <w:gridSpan w:val="3"/>
            <w:tcBorders>
              <w:top w:val="nil"/>
              <w:left w:val="nil"/>
              <w:bottom w:val="nil"/>
              <w:right w:val="nil"/>
            </w:tcBorders>
            <w:shd w:val="clear" w:color="auto" w:fill="auto"/>
            <w:noWrap/>
            <w:vAlign w:val="bottom"/>
            <w:hideMark/>
          </w:tcPr>
          <w:p w:rsidR="00182847" w:rsidRPr="00EA7862" w:rsidRDefault="00D90C2E" w:rsidP="00EA7862">
            <w:pPr>
              <w:jc w:val="right"/>
              <w:rPr>
                <w:rFonts w:ascii="Arial" w:hAnsi="Arial" w:cs="Arial"/>
                <w:sz w:val="24"/>
                <w:szCs w:val="24"/>
              </w:rPr>
            </w:pPr>
            <w:r>
              <w:rPr>
                <w:rFonts w:ascii="Arial" w:hAnsi="Arial" w:cs="Arial"/>
                <w:sz w:val="24"/>
                <w:szCs w:val="24"/>
              </w:rPr>
              <w:t>№  "     "             2017</w:t>
            </w:r>
            <w:r w:rsidR="00182847" w:rsidRPr="00EA7862">
              <w:rPr>
                <w:rFonts w:ascii="Arial" w:hAnsi="Arial" w:cs="Arial"/>
                <w:sz w:val="24"/>
                <w:szCs w:val="24"/>
              </w:rPr>
              <w:t xml:space="preserve"> года</w:t>
            </w:r>
          </w:p>
        </w:tc>
      </w:tr>
      <w:tr w:rsidR="00182847" w:rsidRPr="00EA7862" w:rsidTr="00697B7E">
        <w:trPr>
          <w:trHeight w:val="375"/>
        </w:trPr>
        <w:tc>
          <w:tcPr>
            <w:tcW w:w="1560"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b/>
                <w:bCs/>
                <w:sz w:val="24"/>
                <w:szCs w:val="24"/>
              </w:rPr>
            </w:pPr>
          </w:p>
        </w:tc>
        <w:tc>
          <w:tcPr>
            <w:tcW w:w="8789" w:type="dxa"/>
            <w:gridSpan w:val="3"/>
            <w:tcBorders>
              <w:top w:val="nil"/>
              <w:left w:val="nil"/>
              <w:bottom w:val="nil"/>
              <w:right w:val="nil"/>
            </w:tcBorders>
            <w:shd w:val="clear" w:color="auto" w:fill="auto"/>
            <w:vAlign w:val="bottom"/>
            <w:hideMark/>
          </w:tcPr>
          <w:p w:rsidR="00182847" w:rsidRPr="00EA7862" w:rsidRDefault="00182847" w:rsidP="00182847">
            <w:pPr>
              <w:jc w:val="right"/>
              <w:rPr>
                <w:rFonts w:ascii="Arial" w:hAnsi="Arial" w:cs="Arial"/>
                <w:sz w:val="24"/>
                <w:szCs w:val="24"/>
              </w:rPr>
            </w:pPr>
          </w:p>
        </w:tc>
      </w:tr>
      <w:tr w:rsidR="00182847" w:rsidRPr="00EA7862" w:rsidTr="00697B7E">
        <w:trPr>
          <w:trHeight w:val="375"/>
        </w:trPr>
        <w:tc>
          <w:tcPr>
            <w:tcW w:w="10349" w:type="dxa"/>
            <w:gridSpan w:val="4"/>
            <w:tcBorders>
              <w:top w:val="nil"/>
              <w:left w:val="nil"/>
              <w:bottom w:val="nil"/>
              <w:right w:val="nil"/>
            </w:tcBorders>
            <w:shd w:val="clear" w:color="auto" w:fill="auto"/>
            <w:noWrap/>
            <w:vAlign w:val="bottom"/>
            <w:hideMark/>
          </w:tcPr>
          <w:p w:rsidR="00182847" w:rsidRPr="00FE6984" w:rsidRDefault="00182847" w:rsidP="00D90C2E">
            <w:pPr>
              <w:jc w:val="center"/>
              <w:rPr>
                <w:rFonts w:ascii="Arial" w:hAnsi="Arial" w:cs="Arial"/>
                <w:b/>
                <w:bCs/>
                <w:sz w:val="24"/>
                <w:szCs w:val="24"/>
                <w:highlight w:val="yellow"/>
              </w:rPr>
            </w:pPr>
          </w:p>
        </w:tc>
      </w:tr>
      <w:tr w:rsidR="00182847" w:rsidRPr="00EA7862" w:rsidTr="00697B7E">
        <w:trPr>
          <w:trHeight w:val="375"/>
        </w:trPr>
        <w:tc>
          <w:tcPr>
            <w:tcW w:w="1560" w:type="dxa"/>
            <w:tcBorders>
              <w:top w:val="nil"/>
              <w:left w:val="nil"/>
              <w:bottom w:val="nil"/>
              <w:right w:val="nil"/>
            </w:tcBorders>
            <w:shd w:val="clear" w:color="auto" w:fill="auto"/>
            <w:noWrap/>
            <w:vAlign w:val="bottom"/>
            <w:hideMark/>
          </w:tcPr>
          <w:p w:rsidR="00182847" w:rsidRPr="00EA7862" w:rsidRDefault="00182847" w:rsidP="00182847">
            <w:pPr>
              <w:ind w:left="-662"/>
              <w:jc w:val="center"/>
              <w:rPr>
                <w:rFonts w:ascii="Arial" w:hAnsi="Arial" w:cs="Arial"/>
                <w:b/>
                <w:bCs/>
                <w:sz w:val="24"/>
                <w:szCs w:val="24"/>
              </w:rPr>
            </w:pPr>
          </w:p>
        </w:tc>
        <w:tc>
          <w:tcPr>
            <w:tcW w:w="7622" w:type="dxa"/>
            <w:gridSpan w:val="2"/>
            <w:tcBorders>
              <w:top w:val="nil"/>
              <w:left w:val="nil"/>
              <w:bottom w:val="nil"/>
              <w:right w:val="nil"/>
            </w:tcBorders>
            <w:shd w:val="clear" w:color="auto" w:fill="auto"/>
            <w:noWrap/>
            <w:vAlign w:val="bottom"/>
            <w:hideMark/>
          </w:tcPr>
          <w:p w:rsidR="00182847" w:rsidRPr="00FE6984" w:rsidRDefault="00FE6984" w:rsidP="00FE6984">
            <w:pPr>
              <w:jc w:val="center"/>
              <w:rPr>
                <w:rFonts w:ascii="Arial" w:hAnsi="Arial" w:cs="Arial"/>
                <w:b/>
                <w:bCs/>
                <w:sz w:val="24"/>
                <w:szCs w:val="24"/>
                <w:highlight w:val="yellow"/>
              </w:rPr>
            </w:pPr>
            <w:r w:rsidRPr="00FE6984">
              <w:rPr>
                <w:rFonts w:ascii="Arial" w:hAnsi="Arial" w:cs="Arial"/>
                <w:b/>
                <w:sz w:val="24"/>
                <w:szCs w:val="24"/>
              </w:rPr>
              <w:t>Объем межбюджетных трансфертов местному бюджету Катайгинского сельского поселения от других бюджетов бюджетной системы Российской Федерации на 2018 год</w:t>
            </w:r>
          </w:p>
        </w:tc>
        <w:tc>
          <w:tcPr>
            <w:tcW w:w="1167"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b/>
                <w:bCs/>
                <w:sz w:val="24"/>
                <w:szCs w:val="24"/>
              </w:rPr>
            </w:pPr>
          </w:p>
        </w:tc>
      </w:tr>
      <w:tr w:rsidR="00182847" w:rsidRPr="00EA7862" w:rsidTr="00697B7E">
        <w:trPr>
          <w:trHeight w:val="375"/>
        </w:trPr>
        <w:tc>
          <w:tcPr>
            <w:tcW w:w="1560"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b/>
                <w:bCs/>
                <w:sz w:val="24"/>
                <w:szCs w:val="24"/>
              </w:rPr>
            </w:pPr>
          </w:p>
        </w:tc>
        <w:tc>
          <w:tcPr>
            <w:tcW w:w="7622" w:type="dxa"/>
            <w:gridSpan w:val="2"/>
            <w:tcBorders>
              <w:top w:val="nil"/>
              <w:left w:val="nil"/>
              <w:bottom w:val="nil"/>
              <w:right w:val="nil"/>
            </w:tcBorders>
            <w:shd w:val="clear" w:color="auto" w:fill="auto"/>
            <w:noWrap/>
            <w:vAlign w:val="bottom"/>
            <w:hideMark/>
          </w:tcPr>
          <w:p w:rsidR="00182847" w:rsidRPr="00FE6984" w:rsidRDefault="00182847" w:rsidP="00FE6984">
            <w:pPr>
              <w:rPr>
                <w:rFonts w:ascii="Arial" w:hAnsi="Arial" w:cs="Arial"/>
                <w:b/>
                <w:bCs/>
                <w:sz w:val="24"/>
                <w:szCs w:val="24"/>
                <w:highlight w:val="yellow"/>
              </w:rPr>
            </w:pPr>
          </w:p>
        </w:tc>
        <w:tc>
          <w:tcPr>
            <w:tcW w:w="1167" w:type="dxa"/>
            <w:tcBorders>
              <w:top w:val="nil"/>
              <w:left w:val="nil"/>
              <w:bottom w:val="nil"/>
              <w:right w:val="nil"/>
            </w:tcBorders>
            <w:shd w:val="clear" w:color="auto" w:fill="auto"/>
            <w:noWrap/>
            <w:vAlign w:val="bottom"/>
            <w:hideMark/>
          </w:tcPr>
          <w:p w:rsidR="00182847" w:rsidRPr="00EA7862" w:rsidRDefault="00182847" w:rsidP="00182847">
            <w:pPr>
              <w:jc w:val="center"/>
              <w:rPr>
                <w:rFonts w:ascii="Arial" w:hAnsi="Arial" w:cs="Arial"/>
                <w:b/>
                <w:bCs/>
                <w:sz w:val="24"/>
                <w:szCs w:val="24"/>
              </w:rPr>
            </w:pPr>
          </w:p>
        </w:tc>
      </w:tr>
      <w:tr w:rsidR="00182847" w:rsidRPr="00EA7862" w:rsidTr="00697B7E">
        <w:trPr>
          <w:trHeight w:val="330"/>
        </w:trPr>
        <w:tc>
          <w:tcPr>
            <w:tcW w:w="10349" w:type="dxa"/>
            <w:gridSpan w:val="4"/>
            <w:tcBorders>
              <w:top w:val="nil"/>
              <w:left w:val="nil"/>
              <w:bottom w:val="nil"/>
              <w:right w:val="nil"/>
            </w:tcBorders>
            <w:shd w:val="clear" w:color="auto" w:fill="auto"/>
            <w:noWrap/>
            <w:vAlign w:val="bottom"/>
            <w:hideMark/>
          </w:tcPr>
          <w:p w:rsidR="00182847" w:rsidRPr="00FE6984" w:rsidRDefault="00182847" w:rsidP="00FE6984">
            <w:pPr>
              <w:rPr>
                <w:rFonts w:ascii="Arial" w:hAnsi="Arial" w:cs="Arial"/>
                <w:b/>
                <w:bCs/>
                <w:sz w:val="24"/>
                <w:szCs w:val="24"/>
                <w:highlight w:val="yellow"/>
              </w:rPr>
            </w:pPr>
          </w:p>
        </w:tc>
      </w:tr>
      <w:tr w:rsidR="00182847" w:rsidRPr="00EA7862" w:rsidTr="00697B7E">
        <w:trPr>
          <w:trHeight w:val="255"/>
        </w:trPr>
        <w:tc>
          <w:tcPr>
            <w:tcW w:w="10349" w:type="dxa"/>
            <w:gridSpan w:val="4"/>
            <w:tcBorders>
              <w:top w:val="nil"/>
              <w:left w:val="nil"/>
              <w:bottom w:val="nil"/>
              <w:right w:val="nil"/>
            </w:tcBorders>
            <w:shd w:val="clear" w:color="auto" w:fill="auto"/>
            <w:noWrap/>
            <w:vAlign w:val="bottom"/>
            <w:hideMark/>
          </w:tcPr>
          <w:p w:rsidR="00182847" w:rsidRPr="00EA7862" w:rsidRDefault="00182847" w:rsidP="005964A0">
            <w:pPr>
              <w:rPr>
                <w:rFonts w:ascii="Arial" w:hAnsi="Arial" w:cs="Arial"/>
                <w:sz w:val="24"/>
                <w:szCs w:val="24"/>
              </w:rPr>
            </w:pPr>
          </w:p>
        </w:tc>
      </w:tr>
      <w:tr w:rsidR="00182847" w:rsidRPr="00EA7862" w:rsidTr="00697B7E">
        <w:trPr>
          <w:trHeight w:val="114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Код бюджетной классификации Российской Федерации</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182847" w:rsidRPr="00EA7862" w:rsidRDefault="00182847" w:rsidP="00BF4E3E">
            <w:pPr>
              <w:ind w:left="175" w:hanging="175"/>
              <w:jc w:val="center"/>
              <w:rPr>
                <w:rFonts w:ascii="Arial" w:hAnsi="Arial" w:cs="Arial"/>
                <w:b/>
                <w:bCs/>
                <w:sz w:val="24"/>
                <w:szCs w:val="24"/>
              </w:rPr>
            </w:pPr>
            <w:r w:rsidRPr="00EA7862">
              <w:rPr>
                <w:rFonts w:ascii="Arial" w:hAnsi="Arial" w:cs="Arial"/>
                <w:b/>
                <w:bCs/>
                <w:sz w:val="24"/>
                <w:szCs w:val="24"/>
              </w:rPr>
              <w:t>Наименование доходов</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182847" w:rsidRPr="00EA7862" w:rsidRDefault="005964A0" w:rsidP="00182847">
            <w:pPr>
              <w:jc w:val="center"/>
              <w:rPr>
                <w:rFonts w:ascii="Arial" w:hAnsi="Arial" w:cs="Arial"/>
                <w:b/>
                <w:bCs/>
                <w:sz w:val="24"/>
                <w:szCs w:val="24"/>
              </w:rPr>
            </w:pPr>
            <w:r>
              <w:rPr>
                <w:rFonts w:ascii="Arial" w:hAnsi="Arial" w:cs="Arial"/>
                <w:b/>
                <w:bCs/>
                <w:sz w:val="24"/>
                <w:szCs w:val="24"/>
              </w:rPr>
              <w:t>Сумма тыс. руб.</w:t>
            </w:r>
          </w:p>
        </w:tc>
      </w:tr>
      <w:tr w:rsidR="00182847" w:rsidRPr="00EA7862" w:rsidTr="00697B7E">
        <w:trPr>
          <w:trHeight w:val="669"/>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20200000000000000</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БЕЗВОЗМЕЗДНЫЕ ПОСТУПЛЕНИЯ ОТ ДРУГИХ БЮДЖЕТОВ БЮДЖЕТНОЙ СИСТЕМЫ РОССИЙСКОЙ ФЕДЕРАЦИИ</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D90C2E" w:rsidP="00182847">
            <w:pPr>
              <w:jc w:val="right"/>
              <w:rPr>
                <w:rFonts w:ascii="Arial" w:hAnsi="Arial" w:cs="Arial"/>
                <w:b/>
                <w:bCs/>
                <w:sz w:val="24"/>
                <w:szCs w:val="24"/>
              </w:rPr>
            </w:pPr>
            <w:r>
              <w:rPr>
                <w:rFonts w:ascii="Arial" w:hAnsi="Arial" w:cs="Arial"/>
                <w:b/>
                <w:bCs/>
                <w:sz w:val="24"/>
                <w:szCs w:val="24"/>
              </w:rPr>
              <w:t>28474,9</w:t>
            </w:r>
          </w:p>
        </w:tc>
      </w:tr>
      <w:tr w:rsidR="00182847" w:rsidRPr="00EA7862" w:rsidTr="00697B7E">
        <w:trPr>
          <w:trHeight w:val="551"/>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5964A0" w:rsidP="00182847">
            <w:pPr>
              <w:jc w:val="center"/>
              <w:rPr>
                <w:rFonts w:ascii="Arial" w:hAnsi="Arial" w:cs="Arial"/>
                <w:b/>
                <w:bCs/>
                <w:sz w:val="24"/>
                <w:szCs w:val="24"/>
              </w:rPr>
            </w:pPr>
            <w:r>
              <w:rPr>
                <w:rFonts w:ascii="Arial" w:hAnsi="Arial" w:cs="Arial"/>
                <w:b/>
                <w:bCs/>
                <w:sz w:val="24"/>
                <w:szCs w:val="24"/>
              </w:rPr>
              <w:t>20210</w:t>
            </w:r>
            <w:r w:rsidR="00182847" w:rsidRPr="00EA7862">
              <w:rPr>
                <w:rFonts w:ascii="Arial" w:hAnsi="Arial" w:cs="Arial"/>
                <w:b/>
                <w:bCs/>
                <w:sz w:val="24"/>
                <w:szCs w:val="24"/>
              </w:rPr>
              <w:t>000000000151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ДОТАЦИИ БЮДЖЕТАМ СУБЪЕКТОВ РОССИЙСКОЙ ФЕДЕРАЦИИ И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D90C2E">
            <w:pPr>
              <w:jc w:val="right"/>
              <w:rPr>
                <w:rFonts w:ascii="Arial" w:hAnsi="Arial" w:cs="Arial"/>
                <w:b/>
                <w:bCs/>
                <w:sz w:val="24"/>
                <w:szCs w:val="24"/>
              </w:rPr>
            </w:pPr>
            <w:r w:rsidRPr="00EA7862">
              <w:rPr>
                <w:rFonts w:ascii="Arial" w:hAnsi="Arial" w:cs="Arial"/>
                <w:b/>
                <w:bCs/>
                <w:sz w:val="24"/>
                <w:szCs w:val="24"/>
              </w:rPr>
              <w:t xml:space="preserve">3 </w:t>
            </w:r>
            <w:r w:rsidR="00D90C2E">
              <w:rPr>
                <w:rFonts w:ascii="Arial" w:hAnsi="Arial" w:cs="Arial"/>
                <w:b/>
                <w:bCs/>
                <w:sz w:val="24"/>
                <w:szCs w:val="24"/>
              </w:rPr>
              <w:t>375</w:t>
            </w:r>
            <w:r w:rsidRPr="00EA7862">
              <w:rPr>
                <w:rFonts w:ascii="Arial" w:hAnsi="Arial" w:cs="Arial"/>
                <w:b/>
                <w:bCs/>
                <w:sz w:val="24"/>
                <w:szCs w:val="24"/>
              </w:rPr>
              <w:t>,8</w:t>
            </w:r>
          </w:p>
        </w:tc>
      </w:tr>
      <w:tr w:rsidR="00182847" w:rsidRPr="00EA7862" w:rsidTr="00697B7E">
        <w:trPr>
          <w:trHeight w:val="559"/>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15</w:t>
            </w:r>
            <w:r w:rsidRPr="00EA7862">
              <w:rPr>
                <w:rFonts w:ascii="Arial" w:hAnsi="Arial" w:cs="Arial"/>
                <w:sz w:val="24"/>
                <w:szCs w:val="24"/>
              </w:rPr>
              <w:t>001100000151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Дотации бюджетам сельских поселений на выравнивание бюджетной обеспеченности</w:t>
            </w:r>
          </w:p>
        </w:tc>
        <w:tc>
          <w:tcPr>
            <w:tcW w:w="1167" w:type="dxa"/>
            <w:tcBorders>
              <w:top w:val="nil"/>
              <w:left w:val="nil"/>
              <w:bottom w:val="single" w:sz="4" w:space="0" w:color="auto"/>
              <w:right w:val="single" w:sz="4" w:space="0" w:color="auto"/>
            </w:tcBorders>
            <w:shd w:val="clear" w:color="auto" w:fill="auto"/>
            <w:vAlign w:val="center"/>
            <w:hideMark/>
          </w:tcPr>
          <w:p w:rsidR="00182847" w:rsidRPr="00D90C2E" w:rsidRDefault="00D90C2E" w:rsidP="00182847">
            <w:pPr>
              <w:jc w:val="right"/>
              <w:rPr>
                <w:rFonts w:ascii="Arial" w:hAnsi="Arial" w:cs="Arial"/>
                <w:bCs/>
                <w:sz w:val="24"/>
                <w:szCs w:val="24"/>
              </w:rPr>
            </w:pPr>
            <w:r w:rsidRPr="00D90C2E">
              <w:rPr>
                <w:rFonts w:ascii="Arial" w:hAnsi="Arial" w:cs="Arial"/>
                <w:bCs/>
                <w:sz w:val="24"/>
                <w:szCs w:val="24"/>
              </w:rPr>
              <w:t>3 375,8</w:t>
            </w:r>
          </w:p>
        </w:tc>
      </w:tr>
      <w:tr w:rsidR="00182847" w:rsidRPr="00EA7862" w:rsidTr="00697B7E">
        <w:trPr>
          <w:trHeight w:val="555"/>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5964A0" w:rsidP="00182847">
            <w:pPr>
              <w:jc w:val="center"/>
              <w:rPr>
                <w:rFonts w:ascii="Arial" w:hAnsi="Arial" w:cs="Arial"/>
                <w:b/>
                <w:bCs/>
                <w:sz w:val="24"/>
                <w:szCs w:val="24"/>
              </w:rPr>
            </w:pPr>
            <w:r>
              <w:rPr>
                <w:rFonts w:ascii="Arial" w:hAnsi="Arial" w:cs="Arial"/>
                <w:b/>
                <w:bCs/>
                <w:sz w:val="24"/>
                <w:szCs w:val="24"/>
              </w:rPr>
              <w:t>202</w:t>
            </w:r>
            <w:r w:rsidR="00182847" w:rsidRPr="00EA7862">
              <w:rPr>
                <w:rFonts w:ascii="Arial" w:hAnsi="Arial" w:cs="Arial"/>
                <w:b/>
                <w:bCs/>
                <w:sz w:val="24"/>
                <w:szCs w:val="24"/>
              </w:rPr>
              <w:t>3</w:t>
            </w:r>
            <w:r>
              <w:rPr>
                <w:rFonts w:ascii="Arial" w:hAnsi="Arial" w:cs="Arial"/>
                <w:b/>
                <w:bCs/>
                <w:sz w:val="24"/>
                <w:szCs w:val="24"/>
              </w:rPr>
              <w:t>0</w:t>
            </w:r>
            <w:r w:rsidR="00182847" w:rsidRPr="00EA7862">
              <w:rPr>
                <w:rFonts w:ascii="Arial" w:hAnsi="Arial" w:cs="Arial"/>
                <w:b/>
                <w:bCs/>
                <w:sz w:val="24"/>
                <w:szCs w:val="24"/>
              </w:rPr>
              <w:t>000000000151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СУБВЕНЦИИ БЮДЖЕТАМ СУБЪЕКТОВ РОССИЙСКОЙ ФЕДЕРАЦИИ И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right"/>
              <w:rPr>
                <w:rFonts w:ascii="Arial" w:hAnsi="Arial" w:cs="Arial"/>
                <w:b/>
                <w:bCs/>
                <w:sz w:val="24"/>
                <w:szCs w:val="24"/>
              </w:rPr>
            </w:pPr>
            <w:r w:rsidRPr="00EA7862">
              <w:rPr>
                <w:rFonts w:ascii="Arial" w:hAnsi="Arial" w:cs="Arial"/>
                <w:b/>
                <w:bCs/>
                <w:sz w:val="24"/>
                <w:szCs w:val="24"/>
              </w:rPr>
              <w:t>0,0</w:t>
            </w:r>
          </w:p>
        </w:tc>
      </w:tr>
      <w:tr w:rsidR="00182847" w:rsidRPr="00EA7862" w:rsidTr="00697B7E">
        <w:trPr>
          <w:trHeight w:val="821"/>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35118</w:t>
            </w:r>
            <w:r w:rsidRPr="00EA7862">
              <w:rPr>
                <w:rFonts w:ascii="Arial" w:hAnsi="Arial" w:cs="Arial"/>
                <w:sz w:val="24"/>
                <w:szCs w:val="24"/>
              </w:rPr>
              <w:t>100000151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коммисариаты</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 </w:t>
            </w:r>
          </w:p>
        </w:tc>
      </w:tr>
      <w:tr w:rsidR="00182847" w:rsidRPr="00EA7862" w:rsidTr="00697B7E">
        <w:trPr>
          <w:trHeight w:val="573"/>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lastRenderedPageBreak/>
              <w:t>20200000000000151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ИНЫЕ МЕЖБЮДЖЕТНЫЕ ТРАНСФЕРТЫ, ПЕРЕДАВАЕМЫЕ БЮДЖЕТАМ СЕЛЬСКИХ  ПОСЕЛЕНИЙ</w:t>
            </w:r>
          </w:p>
        </w:tc>
        <w:tc>
          <w:tcPr>
            <w:tcW w:w="1167" w:type="dxa"/>
            <w:tcBorders>
              <w:top w:val="nil"/>
              <w:left w:val="nil"/>
              <w:bottom w:val="single" w:sz="4" w:space="0" w:color="auto"/>
              <w:right w:val="single" w:sz="4" w:space="0" w:color="auto"/>
            </w:tcBorders>
            <w:shd w:val="clear" w:color="auto" w:fill="auto"/>
            <w:vAlign w:val="bottom"/>
            <w:hideMark/>
          </w:tcPr>
          <w:p w:rsidR="00182847" w:rsidRPr="00EA7862" w:rsidRDefault="00182847" w:rsidP="006928C4">
            <w:pPr>
              <w:jc w:val="right"/>
              <w:rPr>
                <w:rFonts w:ascii="Arial" w:hAnsi="Arial" w:cs="Arial"/>
                <w:b/>
                <w:bCs/>
                <w:sz w:val="24"/>
                <w:szCs w:val="24"/>
              </w:rPr>
            </w:pPr>
            <w:r w:rsidRPr="00EA7862">
              <w:rPr>
                <w:rFonts w:ascii="Arial" w:hAnsi="Arial" w:cs="Arial"/>
                <w:b/>
                <w:bCs/>
                <w:sz w:val="24"/>
                <w:szCs w:val="24"/>
              </w:rPr>
              <w:t>25</w:t>
            </w:r>
            <w:r w:rsidR="006928C4">
              <w:rPr>
                <w:rFonts w:ascii="Arial" w:hAnsi="Arial" w:cs="Arial"/>
                <w:b/>
                <w:bCs/>
                <w:sz w:val="24"/>
                <w:szCs w:val="24"/>
              </w:rPr>
              <w:t> 099,1</w:t>
            </w:r>
          </w:p>
        </w:tc>
      </w:tr>
      <w:tr w:rsidR="00182847" w:rsidRPr="00EA7862" w:rsidTr="00697B7E">
        <w:trPr>
          <w:trHeight w:val="1984"/>
        </w:trPr>
        <w:tc>
          <w:tcPr>
            <w:tcW w:w="2552" w:type="dxa"/>
            <w:gridSpan w:val="2"/>
            <w:tcBorders>
              <w:top w:val="nil"/>
              <w:left w:val="single" w:sz="4" w:space="0" w:color="auto"/>
              <w:bottom w:val="single" w:sz="4" w:space="0" w:color="auto"/>
              <w:right w:val="single" w:sz="4" w:space="0" w:color="auto"/>
            </w:tcBorders>
            <w:shd w:val="clear" w:color="000000" w:fill="FFFFFF"/>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40</w:t>
            </w:r>
            <w:r w:rsidRPr="00EA7862">
              <w:rPr>
                <w:rFonts w:ascii="Arial" w:hAnsi="Arial" w:cs="Arial"/>
                <w:sz w:val="24"/>
                <w:szCs w:val="24"/>
              </w:rPr>
              <w:t>014100000151</w:t>
            </w:r>
          </w:p>
        </w:tc>
        <w:tc>
          <w:tcPr>
            <w:tcW w:w="6630" w:type="dxa"/>
            <w:tcBorders>
              <w:top w:val="nil"/>
              <w:left w:val="nil"/>
              <w:bottom w:val="single" w:sz="4" w:space="0" w:color="auto"/>
              <w:right w:val="single" w:sz="4" w:space="0" w:color="auto"/>
            </w:tcBorders>
            <w:shd w:val="clear" w:color="auto" w:fill="auto"/>
            <w:hideMark/>
          </w:tcPr>
          <w:p w:rsidR="00182847" w:rsidRPr="00EA7862" w:rsidRDefault="00182847" w:rsidP="00182847">
            <w:pPr>
              <w:rPr>
                <w:rFonts w:ascii="Arial" w:hAnsi="Arial" w:cs="Arial"/>
                <w:sz w:val="24"/>
                <w:szCs w:val="24"/>
              </w:rPr>
            </w:pPr>
            <w:r w:rsidRPr="00EA7862">
              <w:rPr>
                <w:rFonts w:ascii="Arial" w:hAnsi="Arial" w:cs="Arial"/>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2016 - 2021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
        </w:tc>
        <w:tc>
          <w:tcPr>
            <w:tcW w:w="1167" w:type="dxa"/>
            <w:tcBorders>
              <w:top w:val="nil"/>
              <w:left w:val="nil"/>
              <w:bottom w:val="single" w:sz="4" w:space="0" w:color="auto"/>
              <w:right w:val="single" w:sz="4" w:space="0" w:color="auto"/>
            </w:tcBorders>
            <w:shd w:val="clear" w:color="000000" w:fill="FFFFFF"/>
            <w:vAlign w:val="center"/>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200,0</w:t>
            </w:r>
          </w:p>
        </w:tc>
      </w:tr>
      <w:tr w:rsidR="00182847" w:rsidRPr="00EA7862" w:rsidTr="00697B7E">
        <w:trPr>
          <w:trHeight w:val="411"/>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b/>
                <w:bCs/>
                <w:sz w:val="24"/>
                <w:szCs w:val="24"/>
              </w:rPr>
            </w:pPr>
            <w:r w:rsidRPr="00EA7862">
              <w:rPr>
                <w:rFonts w:ascii="Arial" w:hAnsi="Arial" w:cs="Arial"/>
                <w:b/>
                <w:bCs/>
                <w:sz w:val="24"/>
                <w:szCs w:val="24"/>
              </w:rPr>
              <w:t>202</w:t>
            </w:r>
            <w:r w:rsidR="005964A0">
              <w:rPr>
                <w:rFonts w:ascii="Arial" w:hAnsi="Arial" w:cs="Arial"/>
                <w:b/>
                <w:bCs/>
                <w:sz w:val="24"/>
                <w:szCs w:val="24"/>
              </w:rPr>
              <w:t>49</w:t>
            </w:r>
            <w:r w:rsidRPr="00EA7862">
              <w:rPr>
                <w:rFonts w:ascii="Arial" w:hAnsi="Arial" w:cs="Arial"/>
                <w:b/>
                <w:bCs/>
                <w:sz w:val="24"/>
                <w:szCs w:val="24"/>
              </w:rPr>
              <w:t>999100000151</w:t>
            </w:r>
          </w:p>
        </w:tc>
        <w:tc>
          <w:tcPr>
            <w:tcW w:w="6630"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b/>
                <w:bCs/>
                <w:sz w:val="24"/>
                <w:szCs w:val="24"/>
              </w:rPr>
            </w:pPr>
            <w:r w:rsidRPr="00EA7862">
              <w:rPr>
                <w:rFonts w:ascii="Arial" w:hAnsi="Arial" w:cs="Arial"/>
                <w:b/>
                <w:bCs/>
                <w:sz w:val="24"/>
                <w:szCs w:val="24"/>
              </w:rPr>
              <w:t>ИНЫЕ МЕЖБЮДЖЕТНЫЕ ТРАНСФЕРТЫ</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6928C4">
            <w:pPr>
              <w:jc w:val="right"/>
              <w:rPr>
                <w:rFonts w:ascii="Arial" w:hAnsi="Arial" w:cs="Arial"/>
                <w:b/>
                <w:bCs/>
                <w:sz w:val="24"/>
                <w:szCs w:val="24"/>
              </w:rPr>
            </w:pPr>
            <w:r w:rsidRPr="00EA7862">
              <w:rPr>
                <w:rFonts w:ascii="Arial" w:hAnsi="Arial" w:cs="Arial"/>
                <w:b/>
                <w:bCs/>
                <w:sz w:val="24"/>
                <w:szCs w:val="24"/>
              </w:rPr>
              <w:t>24</w:t>
            </w:r>
            <w:r w:rsidR="006928C4">
              <w:rPr>
                <w:rFonts w:ascii="Arial" w:hAnsi="Arial" w:cs="Arial"/>
                <w:b/>
                <w:bCs/>
                <w:sz w:val="24"/>
                <w:szCs w:val="24"/>
              </w:rPr>
              <w:t> </w:t>
            </w:r>
            <w:r w:rsidRPr="00EA7862">
              <w:rPr>
                <w:rFonts w:ascii="Arial" w:hAnsi="Arial" w:cs="Arial"/>
                <w:b/>
                <w:bCs/>
                <w:sz w:val="24"/>
                <w:szCs w:val="24"/>
              </w:rPr>
              <w:t>8</w:t>
            </w:r>
            <w:r w:rsidR="006928C4">
              <w:rPr>
                <w:rFonts w:ascii="Arial" w:hAnsi="Arial" w:cs="Arial"/>
                <w:b/>
                <w:bCs/>
                <w:sz w:val="24"/>
                <w:szCs w:val="24"/>
              </w:rPr>
              <w:t>99,1</w:t>
            </w:r>
          </w:p>
        </w:tc>
      </w:tr>
      <w:tr w:rsidR="00182847" w:rsidRPr="00EA7862" w:rsidTr="00697B7E">
        <w:trPr>
          <w:trHeight w:val="786"/>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49</w:t>
            </w:r>
            <w:r w:rsidRPr="00EA7862">
              <w:rPr>
                <w:rFonts w:ascii="Arial" w:hAnsi="Arial" w:cs="Arial"/>
                <w:sz w:val="24"/>
                <w:szCs w:val="24"/>
              </w:rPr>
              <w:t>999100000151</w:t>
            </w:r>
          </w:p>
        </w:tc>
        <w:tc>
          <w:tcPr>
            <w:tcW w:w="6630" w:type="dxa"/>
            <w:tcBorders>
              <w:top w:val="nil"/>
              <w:left w:val="nil"/>
              <w:bottom w:val="single" w:sz="4" w:space="0" w:color="auto"/>
              <w:right w:val="single" w:sz="4" w:space="0" w:color="auto"/>
            </w:tcBorders>
            <w:shd w:val="clear" w:color="auto" w:fill="auto"/>
            <w:hideMark/>
          </w:tcPr>
          <w:p w:rsidR="00182847" w:rsidRPr="00EA7862" w:rsidRDefault="00182847" w:rsidP="00182847">
            <w:pPr>
              <w:rPr>
                <w:rFonts w:ascii="Arial" w:hAnsi="Arial" w:cs="Arial"/>
                <w:sz w:val="24"/>
                <w:szCs w:val="24"/>
              </w:rPr>
            </w:pPr>
            <w:r w:rsidRPr="00EA7862">
              <w:rPr>
                <w:rFonts w:ascii="Arial" w:hAnsi="Arial" w:cs="Arial"/>
                <w:sz w:val="24"/>
                <w:szCs w:val="24"/>
              </w:rPr>
              <w:t xml:space="preserve">иные  межбюджетные трансферты на компенсацию местным бюджетам расходов по организации электроснабжения от дизельных электростанций </w:t>
            </w:r>
          </w:p>
        </w:tc>
        <w:tc>
          <w:tcPr>
            <w:tcW w:w="1167" w:type="dxa"/>
            <w:tcBorders>
              <w:top w:val="nil"/>
              <w:left w:val="nil"/>
              <w:bottom w:val="single" w:sz="4" w:space="0" w:color="auto"/>
              <w:right w:val="single" w:sz="4" w:space="0" w:color="auto"/>
            </w:tcBorders>
            <w:shd w:val="clear" w:color="auto" w:fill="auto"/>
            <w:vAlign w:val="center"/>
            <w:hideMark/>
          </w:tcPr>
          <w:p w:rsidR="00182847" w:rsidRPr="00EA7862" w:rsidRDefault="00D90C2E" w:rsidP="00182847">
            <w:pPr>
              <w:jc w:val="right"/>
              <w:rPr>
                <w:rFonts w:ascii="Arial" w:hAnsi="Arial" w:cs="Arial"/>
                <w:sz w:val="24"/>
                <w:szCs w:val="24"/>
              </w:rPr>
            </w:pPr>
            <w:r>
              <w:rPr>
                <w:rFonts w:ascii="Arial" w:hAnsi="Arial" w:cs="Arial"/>
                <w:sz w:val="24"/>
                <w:szCs w:val="24"/>
              </w:rPr>
              <w:t>24067,7</w:t>
            </w:r>
          </w:p>
        </w:tc>
      </w:tr>
      <w:tr w:rsidR="00182847" w:rsidRPr="00EA7862" w:rsidTr="00697B7E">
        <w:trPr>
          <w:trHeight w:val="487"/>
        </w:trPr>
        <w:tc>
          <w:tcPr>
            <w:tcW w:w="2552" w:type="dxa"/>
            <w:gridSpan w:val="2"/>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5964A0">
            <w:pPr>
              <w:jc w:val="center"/>
              <w:rPr>
                <w:rFonts w:ascii="Arial" w:hAnsi="Arial" w:cs="Arial"/>
                <w:sz w:val="24"/>
                <w:szCs w:val="24"/>
              </w:rPr>
            </w:pPr>
            <w:r w:rsidRPr="00EA7862">
              <w:rPr>
                <w:rFonts w:ascii="Arial" w:hAnsi="Arial" w:cs="Arial"/>
                <w:sz w:val="24"/>
                <w:szCs w:val="24"/>
              </w:rPr>
              <w:t>202</w:t>
            </w:r>
            <w:r w:rsidR="005964A0">
              <w:rPr>
                <w:rFonts w:ascii="Arial" w:hAnsi="Arial" w:cs="Arial"/>
                <w:sz w:val="24"/>
                <w:szCs w:val="24"/>
              </w:rPr>
              <w:t>49</w:t>
            </w:r>
            <w:r w:rsidRPr="00EA7862">
              <w:rPr>
                <w:rFonts w:ascii="Arial" w:hAnsi="Arial" w:cs="Arial"/>
                <w:sz w:val="24"/>
                <w:szCs w:val="24"/>
              </w:rPr>
              <w:t>999100000151</w:t>
            </w:r>
          </w:p>
        </w:tc>
        <w:tc>
          <w:tcPr>
            <w:tcW w:w="6630" w:type="dxa"/>
            <w:tcBorders>
              <w:top w:val="nil"/>
              <w:left w:val="nil"/>
              <w:bottom w:val="single" w:sz="4" w:space="0" w:color="auto"/>
              <w:right w:val="single" w:sz="4" w:space="0" w:color="auto"/>
            </w:tcBorders>
            <w:shd w:val="clear" w:color="auto" w:fill="auto"/>
            <w:hideMark/>
          </w:tcPr>
          <w:p w:rsidR="00182847" w:rsidRPr="00EA7862" w:rsidRDefault="00182847" w:rsidP="00182847">
            <w:pPr>
              <w:rPr>
                <w:rFonts w:ascii="Arial" w:hAnsi="Arial" w:cs="Arial"/>
                <w:sz w:val="24"/>
                <w:szCs w:val="24"/>
              </w:rPr>
            </w:pPr>
            <w:r w:rsidRPr="00EA7862">
              <w:rPr>
                <w:rFonts w:ascii="Arial" w:hAnsi="Arial" w:cs="Arial"/>
                <w:sz w:val="24"/>
                <w:szCs w:val="24"/>
              </w:rPr>
              <w:t>иные межбюджетные трансферты на  обеспечение сбалансированности бюджетов сельских поселений</w:t>
            </w:r>
          </w:p>
        </w:tc>
        <w:tc>
          <w:tcPr>
            <w:tcW w:w="1167" w:type="dxa"/>
            <w:tcBorders>
              <w:top w:val="nil"/>
              <w:left w:val="nil"/>
              <w:bottom w:val="single" w:sz="4" w:space="0" w:color="auto"/>
              <w:right w:val="single" w:sz="4" w:space="0" w:color="auto"/>
            </w:tcBorders>
            <w:shd w:val="clear" w:color="000000" w:fill="FFFFFF"/>
            <w:vAlign w:val="center"/>
            <w:hideMark/>
          </w:tcPr>
          <w:p w:rsidR="00182847" w:rsidRPr="00EA7862" w:rsidRDefault="006928C4" w:rsidP="00182847">
            <w:pPr>
              <w:jc w:val="right"/>
              <w:rPr>
                <w:rFonts w:ascii="Arial" w:hAnsi="Arial" w:cs="Arial"/>
                <w:sz w:val="24"/>
                <w:szCs w:val="24"/>
              </w:rPr>
            </w:pPr>
            <w:r>
              <w:rPr>
                <w:rFonts w:ascii="Arial" w:hAnsi="Arial" w:cs="Arial"/>
                <w:sz w:val="24"/>
                <w:szCs w:val="24"/>
              </w:rPr>
              <w:t>83</w:t>
            </w:r>
            <w:r w:rsidR="00182847" w:rsidRPr="00EA7862">
              <w:rPr>
                <w:rFonts w:ascii="Arial" w:hAnsi="Arial" w:cs="Arial"/>
                <w:sz w:val="24"/>
                <w:szCs w:val="24"/>
              </w:rPr>
              <w:t>1,4</w:t>
            </w:r>
          </w:p>
        </w:tc>
      </w:tr>
    </w:tbl>
    <w:p w:rsidR="00182847" w:rsidRPr="00EA7862" w:rsidRDefault="00182847">
      <w:pPr>
        <w:jc w:val="both"/>
        <w:rPr>
          <w:rFonts w:ascii="Arial" w:hAnsi="Arial" w:cs="Arial"/>
          <w:sz w:val="24"/>
          <w:szCs w:val="24"/>
        </w:rPr>
      </w:pPr>
    </w:p>
    <w:p w:rsidR="00210F57" w:rsidRPr="00EA7862" w:rsidRDefault="00210F5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rsidP="00182847">
      <w:pPr>
        <w:pStyle w:val="a3"/>
        <w:ind w:left="4860" w:right="-45"/>
        <w:jc w:val="right"/>
        <w:rPr>
          <w:rFonts w:ascii="Arial" w:hAnsi="Arial" w:cs="Arial"/>
          <w:bCs/>
          <w:szCs w:val="24"/>
        </w:rPr>
      </w:pPr>
      <w:r w:rsidRPr="00EA7862">
        <w:rPr>
          <w:rFonts w:ascii="Arial" w:hAnsi="Arial" w:cs="Arial"/>
          <w:b/>
          <w:bCs/>
          <w:szCs w:val="24"/>
        </w:rPr>
        <w:t xml:space="preserve">                                                  </w:t>
      </w:r>
      <w:r w:rsidRPr="00EA7862">
        <w:rPr>
          <w:rFonts w:ascii="Arial" w:hAnsi="Arial" w:cs="Arial"/>
          <w:bCs/>
          <w:szCs w:val="24"/>
        </w:rPr>
        <w:t>Приложение 7</w:t>
      </w:r>
    </w:p>
    <w:p w:rsidR="00182847" w:rsidRPr="00EA7862" w:rsidRDefault="00182847" w:rsidP="00182847">
      <w:pPr>
        <w:pStyle w:val="a3"/>
        <w:ind w:left="3969" w:right="-45"/>
        <w:jc w:val="right"/>
        <w:rPr>
          <w:rFonts w:ascii="Arial" w:hAnsi="Arial" w:cs="Arial"/>
          <w:bCs/>
          <w:szCs w:val="24"/>
        </w:rPr>
      </w:pPr>
      <w:r w:rsidRPr="00EA7862">
        <w:rPr>
          <w:rFonts w:ascii="Arial" w:hAnsi="Arial" w:cs="Arial"/>
          <w:bCs/>
          <w:szCs w:val="24"/>
        </w:rPr>
        <w:t xml:space="preserve">                к  решению Совета </w:t>
      </w:r>
      <w:r w:rsidR="00EA7862">
        <w:rPr>
          <w:rFonts w:ascii="Arial" w:hAnsi="Arial" w:cs="Arial"/>
          <w:bCs/>
          <w:szCs w:val="24"/>
        </w:rPr>
        <w:t>Катайгинского</w:t>
      </w:r>
    </w:p>
    <w:p w:rsidR="00182847" w:rsidRPr="00EA7862" w:rsidRDefault="00182847" w:rsidP="00EA7862">
      <w:pPr>
        <w:pStyle w:val="a3"/>
        <w:ind w:left="-142" w:right="-45" w:firstLine="142"/>
        <w:jc w:val="left"/>
        <w:rPr>
          <w:rFonts w:ascii="Arial" w:hAnsi="Arial" w:cs="Arial"/>
          <w:bCs/>
          <w:szCs w:val="24"/>
        </w:rPr>
      </w:pPr>
      <w:r w:rsidRPr="00EA7862">
        <w:rPr>
          <w:rFonts w:ascii="Arial" w:hAnsi="Arial" w:cs="Arial"/>
          <w:bCs/>
          <w:szCs w:val="24"/>
        </w:rPr>
        <w:t xml:space="preserve">                   </w:t>
      </w:r>
      <w:r w:rsidR="00EA7862">
        <w:rPr>
          <w:rFonts w:ascii="Arial" w:hAnsi="Arial" w:cs="Arial"/>
          <w:bCs/>
          <w:szCs w:val="24"/>
        </w:rPr>
        <w:t xml:space="preserve">                   </w:t>
      </w:r>
      <w:r w:rsidRPr="00EA7862">
        <w:rPr>
          <w:rFonts w:ascii="Arial" w:hAnsi="Arial" w:cs="Arial"/>
          <w:bCs/>
          <w:szCs w:val="24"/>
        </w:rPr>
        <w:t xml:space="preserve"> </w:t>
      </w:r>
      <w:r w:rsidR="00EA7862">
        <w:rPr>
          <w:rFonts w:ascii="Arial" w:hAnsi="Arial" w:cs="Arial"/>
          <w:bCs/>
          <w:szCs w:val="24"/>
        </w:rPr>
        <w:t xml:space="preserve">                                                                              </w:t>
      </w:r>
      <w:r w:rsidRPr="00EA7862">
        <w:rPr>
          <w:rFonts w:ascii="Arial" w:hAnsi="Arial" w:cs="Arial"/>
          <w:bCs/>
          <w:szCs w:val="24"/>
        </w:rPr>
        <w:t xml:space="preserve">сельского поселения </w:t>
      </w:r>
    </w:p>
    <w:p w:rsidR="00182847" w:rsidRPr="00EA7862" w:rsidRDefault="00182847" w:rsidP="00182847">
      <w:pPr>
        <w:ind w:firstLine="5760"/>
        <w:jc w:val="right"/>
        <w:rPr>
          <w:rFonts w:ascii="Arial" w:hAnsi="Arial" w:cs="Arial"/>
          <w:sz w:val="24"/>
          <w:szCs w:val="24"/>
        </w:rPr>
      </w:pPr>
      <w:r w:rsidRPr="00EA7862">
        <w:rPr>
          <w:rFonts w:ascii="Arial" w:hAnsi="Arial" w:cs="Arial"/>
          <w:sz w:val="24"/>
          <w:szCs w:val="24"/>
        </w:rPr>
        <w:t xml:space="preserve">№ </w:t>
      </w:r>
      <w:r w:rsidR="006928C4">
        <w:rPr>
          <w:rFonts w:ascii="Arial" w:hAnsi="Arial" w:cs="Arial"/>
          <w:sz w:val="24"/>
          <w:szCs w:val="24"/>
        </w:rPr>
        <w:t xml:space="preserve">    от "      "             2017</w:t>
      </w:r>
      <w:r w:rsidRPr="00EA7862">
        <w:rPr>
          <w:rFonts w:ascii="Arial" w:hAnsi="Arial" w:cs="Arial"/>
          <w:sz w:val="24"/>
          <w:szCs w:val="24"/>
        </w:rPr>
        <w:t xml:space="preserve"> года</w:t>
      </w:r>
    </w:p>
    <w:p w:rsidR="00182847" w:rsidRPr="00EA7862" w:rsidRDefault="00182847" w:rsidP="00182847">
      <w:pPr>
        <w:ind w:firstLine="5760"/>
        <w:rPr>
          <w:rFonts w:ascii="Arial" w:hAnsi="Arial" w:cs="Arial"/>
          <w:sz w:val="24"/>
          <w:szCs w:val="24"/>
        </w:rPr>
      </w:pPr>
    </w:p>
    <w:p w:rsidR="00182847" w:rsidRPr="00EA7862" w:rsidRDefault="00182847" w:rsidP="00182847">
      <w:pPr>
        <w:ind w:firstLine="5760"/>
        <w:rPr>
          <w:rFonts w:ascii="Arial" w:hAnsi="Arial" w:cs="Arial"/>
          <w:sz w:val="24"/>
          <w:szCs w:val="24"/>
        </w:rPr>
      </w:pPr>
    </w:p>
    <w:p w:rsidR="00182847" w:rsidRPr="00EA7862" w:rsidRDefault="00182847" w:rsidP="00182847">
      <w:pPr>
        <w:ind w:firstLine="5760"/>
        <w:rPr>
          <w:rFonts w:ascii="Arial" w:hAnsi="Arial" w:cs="Arial"/>
          <w:sz w:val="24"/>
          <w:szCs w:val="24"/>
        </w:rPr>
      </w:pPr>
    </w:p>
    <w:p w:rsidR="00182847" w:rsidRPr="00EA7862" w:rsidRDefault="00182847" w:rsidP="00697B7E">
      <w:pPr>
        <w:rPr>
          <w:rFonts w:ascii="Arial" w:hAnsi="Arial" w:cs="Arial"/>
          <w:sz w:val="24"/>
          <w:szCs w:val="24"/>
        </w:rPr>
      </w:pPr>
    </w:p>
    <w:p w:rsidR="00182847" w:rsidRPr="00FE6984" w:rsidRDefault="00FE6984" w:rsidP="00FE6984">
      <w:pPr>
        <w:spacing w:line="480" w:lineRule="auto"/>
        <w:jc w:val="center"/>
        <w:rPr>
          <w:rFonts w:ascii="Arial" w:hAnsi="Arial" w:cs="Arial"/>
          <w:b/>
          <w:sz w:val="24"/>
          <w:szCs w:val="24"/>
        </w:rPr>
      </w:pPr>
      <w:r>
        <w:rPr>
          <w:rFonts w:ascii="Arial" w:hAnsi="Arial" w:cs="Arial"/>
          <w:b/>
          <w:sz w:val="24"/>
          <w:szCs w:val="24"/>
        </w:rPr>
        <w:t>П</w:t>
      </w:r>
      <w:r w:rsidRPr="00FE6984">
        <w:rPr>
          <w:rFonts w:ascii="Arial" w:hAnsi="Arial" w:cs="Arial"/>
          <w:b/>
          <w:sz w:val="24"/>
          <w:szCs w:val="24"/>
        </w:rPr>
        <w:t>еречень главных распорядителей средств местного бюджета Катайгинского сельского поселения</w:t>
      </w:r>
    </w:p>
    <w:p w:rsidR="00182847" w:rsidRPr="00EA7862" w:rsidRDefault="00182847" w:rsidP="00182847">
      <w:pPr>
        <w:spacing w:line="480" w:lineRule="auto"/>
        <w:rPr>
          <w:rFonts w:ascii="Arial" w:hAnsi="Arial" w:cs="Arial"/>
          <w:sz w:val="24"/>
          <w:szCs w:val="24"/>
        </w:rPr>
      </w:pPr>
      <w:r w:rsidRPr="00EA7862">
        <w:rPr>
          <w:rFonts w:ascii="Arial" w:hAnsi="Arial" w:cs="Arial"/>
          <w:sz w:val="24"/>
          <w:szCs w:val="24"/>
        </w:rPr>
        <w:t xml:space="preserve">1.   Администрация Катайгинского сельского поселения </w:t>
      </w: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p w:rsidR="00182847" w:rsidRPr="00EA7862" w:rsidRDefault="00182847">
      <w:pPr>
        <w:jc w:val="both"/>
        <w:rPr>
          <w:rFonts w:ascii="Arial" w:hAnsi="Arial" w:cs="Arial"/>
          <w:sz w:val="24"/>
          <w:szCs w:val="24"/>
        </w:rPr>
      </w:pPr>
    </w:p>
    <w:tbl>
      <w:tblPr>
        <w:tblW w:w="10293" w:type="dxa"/>
        <w:tblInd w:w="95" w:type="dxa"/>
        <w:tblLook w:val="04A0"/>
      </w:tblPr>
      <w:tblGrid>
        <w:gridCol w:w="2063"/>
        <w:gridCol w:w="2404"/>
        <w:gridCol w:w="649"/>
        <w:gridCol w:w="5177"/>
      </w:tblGrid>
      <w:tr w:rsidR="00182847" w:rsidRPr="00EA7862" w:rsidTr="00697B7E">
        <w:trPr>
          <w:trHeight w:val="300"/>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Приложение 8</w:t>
            </w:r>
          </w:p>
        </w:tc>
      </w:tr>
      <w:tr w:rsidR="00182847" w:rsidRPr="00EA7862" w:rsidTr="00697B7E">
        <w:trPr>
          <w:trHeight w:val="300"/>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40411B" w:rsidRPr="00EA7862" w:rsidRDefault="00182847" w:rsidP="00182847">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182847" w:rsidRPr="00EA7862" w:rsidRDefault="00182847" w:rsidP="00182847">
            <w:pPr>
              <w:jc w:val="right"/>
              <w:rPr>
                <w:rFonts w:ascii="Arial" w:hAnsi="Arial" w:cs="Arial"/>
                <w:sz w:val="24"/>
                <w:szCs w:val="24"/>
              </w:rPr>
            </w:pPr>
            <w:r w:rsidRPr="00EA7862">
              <w:rPr>
                <w:rFonts w:ascii="Arial" w:hAnsi="Arial" w:cs="Arial"/>
                <w:sz w:val="24"/>
                <w:szCs w:val="24"/>
              </w:rPr>
              <w:t>сельского поселения</w:t>
            </w:r>
          </w:p>
        </w:tc>
      </w:tr>
      <w:tr w:rsidR="00182847" w:rsidRPr="00EA7862" w:rsidTr="00697B7E">
        <w:trPr>
          <w:trHeight w:val="315"/>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r w:rsidRPr="00EA7862">
              <w:rPr>
                <w:rFonts w:ascii="Arial" w:hAnsi="Arial" w:cs="Arial"/>
                <w:sz w:val="24"/>
                <w:szCs w:val="24"/>
              </w:rPr>
              <w:t xml:space="preserve">№    </w:t>
            </w:r>
            <w:r w:rsidR="006928C4">
              <w:rPr>
                <w:rFonts w:ascii="Arial" w:hAnsi="Arial" w:cs="Arial"/>
                <w:sz w:val="24"/>
                <w:szCs w:val="24"/>
              </w:rPr>
              <w:t xml:space="preserve">       от "      "              2017</w:t>
            </w:r>
            <w:r w:rsidRPr="00EA7862">
              <w:rPr>
                <w:rFonts w:ascii="Arial" w:hAnsi="Arial" w:cs="Arial"/>
                <w:sz w:val="24"/>
                <w:szCs w:val="24"/>
              </w:rPr>
              <w:t xml:space="preserve"> г</w:t>
            </w:r>
            <w:r w:rsidR="006928C4">
              <w:rPr>
                <w:rFonts w:ascii="Arial" w:hAnsi="Arial" w:cs="Arial"/>
                <w:sz w:val="24"/>
                <w:szCs w:val="24"/>
              </w:rPr>
              <w:t>ода</w:t>
            </w:r>
          </w:p>
        </w:tc>
      </w:tr>
      <w:tr w:rsidR="00182847" w:rsidRPr="00EA7862" w:rsidTr="00697B7E">
        <w:trPr>
          <w:trHeight w:val="315"/>
        </w:trPr>
        <w:tc>
          <w:tcPr>
            <w:tcW w:w="2063" w:type="dxa"/>
            <w:tcBorders>
              <w:top w:val="nil"/>
              <w:left w:val="nil"/>
              <w:bottom w:val="nil"/>
              <w:right w:val="nil"/>
            </w:tcBorders>
            <w:shd w:val="clear" w:color="auto" w:fill="auto"/>
            <w:noWrap/>
            <w:vAlign w:val="bottom"/>
            <w:hideMark/>
          </w:tcPr>
          <w:p w:rsidR="00182847" w:rsidRPr="00EA7862" w:rsidRDefault="00182847" w:rsidP="00182847">
            <w:pPr>
              <w:rPr>
                <w:rFonts w:ascii="Arial" w:hAnsi="Arial" w:cs="Arial"/>
                <w:sz w:val="24"/>
                <w:szCs w:val="24"/>
              </w:rPr>
            </w:pPr>
          </w:p>
        </w:tc>
        <w:tc>
          <w:tcPr>
            <w:tcW w:w="2404" w:type="dxa"/>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c>
          <w:tcPr>
            <w:tcW w:w="5826" w:type="dxa"/>
            <w:gridSpan w:val="2"/>
            <w:tcBorders>
              <w:top w:val="nil"/>
              <w:left w:val="nil"/>
              <w:bottom w:val="nil"/>
              <w:right w:val="nil"/>
            </w:tcBorders>
            <w:shd w:val="clear" w:color="auto" w:fill="auto"/>
            <w:noWrap/>
            <w:vAlign w:val="bottom"/>
            <w:hideMark/>
          </w:tcPr>
          <w:p w:rsidR="00182847" w:rsidRPr="00EA7862" w:rsidRDefault="00182847" w:rsidP="00182847">
            <w:pPr>
              <w:jc w:val="right"/>
              <w:rPr>
                <w:rFonts w:ascii="Arial" w:hAnsi="Arial" w:cs="Arial"/>
                <w:sz w:val="24"/>
                <w:szCs w:val="24"/>
              </w:rPr>
            </w:pPr>
          </w:p>
        </w:tc>
      </w:tr>
      <w:tr w:rsidR="00182847" w:rsidRPr="00EA7862" w:rsidTr="00697B7E">
        <w:trPr>
          <w:trHeight w:val="900"/>
        </w:trPr>
        <w:tc>
          <w:tcPr>
            <w:tcW w:w="10293" w:type="dxa"/>
            <w:gridSpan w:val="4"/>
            <w:tcBorders>
              <w:top w:val="nil"/>
              <w:left w:val="nil"/>
              <w:bottom w:val="nil"/>
              <w:right w:val="nil"/>
            </w:tcBorders>
            <w:shd w:val="clear" w:color="auto" w:fill="auto"/>
            <w:vAlign w:val="center"/>
            <w:hideMark/>
          </w:tcPr>
          <w:p w:rsidR="00182847" w:rsidRPr="00FE6984" w:rsidRDefault="00FE6984" w:rsidP="00182847">
            <w:pPr>
              <w:jc w:val="center"/>
              <w:rPr>
                <w:rFonts w:ascii="Arial" w:hAnsi="Arial" w:cs="Arial"/>
                <w:b/>
                <w:bCs/>
                <w:sz w:val="24"/>
                <w:szCs w:val="24"/>
              </w:rPr>
            </w:pPr>
            <w:r w:rsidRPr="00FE6984">
              <w:rPr>
                <w:rFonts w:ascii="Arial" w:hAnsi="Arial" w:cs="Arial"/>
                <w:b/>
                <w:sz w:val="24"/>
                <w:szCs w:val="24"/>
              </w:rPr>
              <w:t>Перечень главных администраторов источников финансирования дефицита местного бюджета Катайгинского сельского поселения на 2018 год</w:t>
            </w:r>
          </w:p>
        </w:tc>
      </w:tr>
      <w:tr w:rsidR="00182847" w:rsidRPr="00EA7862" w:rsidTr="00697B7E">
        <w:trPr>
          <w:trHeight w:val="240"/>
        </w:trPr>
        <w:tc>
          <w:tcPr>
            <w:tcW w:w="2063" w:type="dxa"/>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c>
          <w:tcPr>
            <w:tcW w:w="3053" w:type="dxa"/>
            <w:gridSpan w:val="2"/>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c>
          <w:tcPr>
            <w:tcW w:w="5177" w:type="dxa"/>
            <w:tcBorders>
              <w:top w:val="nil"/>
              <w:left w:val="nil"/>
              <w:bottom w:val="nil"/>
              <w:right w:val="nil"/>
            </w:tcBorders>
            <w:shd w:val="clear" w:color="auto" w:fill="auto"/>
            <w:noWrap/>
            <w:vAlign w:val="center"/>
            <w:hideMark/>
          </w:tcPr>
          <w:p w:rsidR="00182847" w:rsidRPr="00EA7862" w:rsidRDefault="00182847" w:rsidP="00182847">
            <w:pPr>
              <w:jc w:val="center"/>
              <w:rPr>
                <w:rFonts w:ascii="Arial" w:hAnsi="Arial" w:cs="Arial"/>
                <w:b/>
                <w:bCs/>
                <w:sz w:val="24"/>
                <w:szCs w:val="24"/>
              </w:rPr>
            </w:pPr>
          </w:p>
        </w:tc>
      </w:tr>
      <w:tr w:rsidR="00182847" w:rsidRPr="00EA7862" w:rsidTr="00697B7E">
        <w:trPr>
          <w:trHeight w:val="600"/>
        </w:trPr>
        <w:tc>
          <w:tcPr>
            <w:tcW w:w="5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Бюджетной классификации Российской Федерации</w:t>
            </w:r>
          </w:p>
        </w:tc>
        <w:tc>
          <w:tcPr>
            <w:tcW w:w="5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 xml:space="preserve">Наименование </w:t>
            </w:r>
          </w:p>
        </w:tc>
      </w:tr>
      <w:tr w:rsidR="00182847" w:rsidRPr="00EA7862" w:rsidTr="00697B7E">
        <w:trPr>
          <w:trHeight w:val="1200"/>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lastRenderedPageBreak/>
              <w:t>код главного администратора</w:t>
            </w:r>
          </w:p>
        </w:tc>
        <w:tc>
          <w:tcPr>
            <w:tcW w:w="3053" w:type="dxa"/>
            <w:gridSpan w:val="2"/>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Код группы, подгруппы, статьи и вида источников</w:t>
            </w:r>
          </w:p>
        </w:tc>
        <w:tc>
          <w:tcPr>
            <w:tcW w:w="5177" w:type="dxa"/>
            <w:vMerge/>
            <w:tcBorders>
              <w:top w:val="single" w:sz="4" w:space="0" w:color="auto"/>
              <w:left w:val="single" w:sz="4" w:space="0" w:color="auto"/>
              <w:bottom w:val="single" w:sz="4" w:space="0" w:color="auto"/>
              <w:right w:val="single" w:sz="4" w:space="0" w:color="auto"/>
            </w:tcBorders>
            <w:vAlign w:val="center"/>
            <w:hideMark/>
          </w:tcPr>
          <w:p w:rsidR="00182847" w:rsidRPr="00EA7862" w:rsidRDefault="00182847" w:rsidP="00182847">
            <w:pPr>
              <w:rPr>
                <w:rFonts w:ascii="Arial" w:hAnsi="Arial" w:cs="Arial"/>
                <w:sz w:val="24"/>
                <w:szCs w:val="24"/>
              </w:rPr>
            </w:pPr>
          </w:p>
        </w:tc>
      </w:tr>
      <w:tr w:rsidR="00182847" w:rsidRPr="00EA7862" w:rsidTr="00697B7E">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1</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2</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3</w:t>
            </w:r>
          </w:p>
        </w:tc>
      </w:tr>
      <w:tr w:rsidR="00182847" w:rsidRPr="00EA7862" w:rsidTr="00697B7E">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 </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jc w:val="center"/>
              <w:rPr>
                <w:rFonts w:ascii="Arial" w:hAnsi="Arial" w:cs="Arial"/>
                <w:b/>
                <w:bCs/>
                <w:sz w:val="24"/>
                <w:szCs w:val="24"/>
              </w:rPr>
            </w:pPr>
            <w:r w:rsidRPr="00EA7862">
              <w:rPr>
                <w:rFonts w:ascii="Arial" w:hAnsi="Arial" w:cs="Arial"/>
                <w:b/>
                <w:bCs/>
                <w:sz w:val="24"/>
                <w:szCs w:val="24"/>
              </w:rPr>
              <w:t>Администрация Катайгинского сельского поселения</w:t>
            </w:r>
          </w:p>
        </w:tc>
      </w:tr>
      <w:tr w:rsidR="00182847" w:rsidRPr="00EA7862" w:rsidTr="00697B7E">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01 05 02 01 10 0000 510</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Увеличение прочих остатков денежных средств бюджетов сельских поселений</w:t>
            </w:r>
          </w:p>
        </w:tc>
      </w:tr>
      <w:tr w:rsidR="00182847" w:rsidRPr="00EA7862" w:rsidTr="00697B7E">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918</w:t>
            </w:r>
          </w:p>
        </w:tc>
        <w:tc>
          <w:tcPr>
            <w:tcW w:w="3053" w:type="dxa"/>
            <w:gridSpan w:val="2"/>
            <w:tcBorders>
              <w:top w:val="nil"/>
              <w:left w:val="nil"/>
              <w:bottom w:val="single" w:sz="4" w:space="0" w:color="auto"/>
              <w:right w:val="single" w:sz="4" w:space="0" w:color="auto"/>
            </w:tcBorders>
            <w:shd w:val="clear" w:color="auto" w:fill="auto"/>
            <w:noWrap/>
            <w:vAlign w:val="center"/>
            <w:hideMark/>
          </w:tcPr>
          <w:p w:rsidR="00182847" w:rsidRPr="00EA7862" w:rsidRDefault="00182847" w:rsidP="00182847">
            <w:pPr>
              <w:jc w:val="center"/>
              <w:rPr>
                <w:rFonts w:ascii="Arial" w:hAnsi="Arial" w:cs="Arial"/>
                <w:sz w:val="24"/>
                <w:szCs w:val="24"/>
              </w:rPr>
            </w:pPr>
            <w:r w:rsidRPr="00EA7862">
              <w:rPr>
                <w:rFonts w:ascii="Arial" w:hAnsi="Arial" w:cs="Arial"/>
                <w:sz w:val="24"/>
                <w:szCs w:val="24"/>
              </w:rPr>
              <w:t>01 05 02 01 10 0000 610</w:t>
            </w:r>
          </w:p>
        </w:tc>
        <w:tc>
          <w:tcPr>
            <w:tcW w:w="5177" w:type="dxa"/>
            <w:tcBorders>
              <w:top w:val="nil"/>
              <w:left w:val="nil"/>
              <w:bottom w:val="single" w:sz="4" w:space="0" w:color="auto"/>
              <w:right w:val="single" w:sz="4" w:space="0" w:color="auto"/>
            </w:tcBorders>
            <w:shd w:val="clear" w:color="auto" w:fill="auto"/>
            <w:vAlign w:val="center"/>
            <w:hideMark/>
          </w:tcPr>
          <w:p w:rsidR="00182847" w:rsidRPr="00EA7862" w:rsidRDefault="00182847" w:rsidP="00182847">
            <w:pPr>
              <w:rPr>
                <w:rFonts w:ascii="Arial" w:hAnsi="Arial" w:cs="Arial"/>
                <w:sz w:val="24"/>
                <w:szCs w:val="24"/>
              </w:rPr>
            </w:pPr>
            <w:r w:rsidRPr="00EA7862">
              <w:rPr>
                <w:rFonts w:ascii="Arial" w:hAnsi="Arial" w:cs="Arial"/>
                <w:sz w:val="24"/>
                <w:szCs w:val="24"/>
              </w:rPr>
              <w:t>Уменьшение прочих остатков денежных средств бюджетов  сельских поселений</w:t>
            </w:r>
          </w:p>
        </w:tc>
      </w:tr>
    </w:tbl>
    <w:p w:rsidR="00182847" w:rsidRPr="00EA7862" w:rsidRDefault="00182847">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tbl>
      <w:tblPr>
        <w:tblW w:w="10168" w:type="dxa"/>
        <w:tblInd w:w="95" w:type="dxa"/>
        <w:tblLook w:val="04A0"/>
      </w:tblPr>
      <w:tblGrid>
        <w:gridCol w:w="5760"/>
        <w:gridCol w:w="820"/>
        <w:gridCol w:w="1551"/>
        <w:gridCol w:w="617"/>
        <w:gridCol w:w="1420"/>
      </w:tblGrid>
      <w:tr w:rsidR="00F53BCC" w:rsidRPr="00EA7862" w:rsidTr="006928C4">
        <w:trPr>
          <w:trHeight w:val="255"/>
        </w:trPr>
        <w:tc>
          <w:tcPr>
            <w:tcW w:w="5760" w:type="dxa"/>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p>
        </w:tc>
        <w:tc>
          <w:tcPr>
            <w:tcW w:w="4408" w:type="dxa"/>
            <w:gridSpan w:val="4"/>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Приложение 9</w:t>
            </w:r>
          </w:p>
        </w:tc>
      </w:tr>
      <w:tr w:rsidR="00F53BCC" w:rsidRPr="00EA7862" w:rsidTr="006928C4">
        <w:trPr>
          <w:trHeight w:val="255"/>
        </w:trPr>
        <w:tc>
          <w:tcPr>
            <w:tcW w:w="10168" w:type="dxa"/>
            <w:gridSpan w:val="5"/>
            <w:tcBorders>
              <w:top w:val="nil"/>
              <w:left w:val="nil"/>
              <w:bottom w:val="nil"/>
              <w:right w:val="nil"/>
            </w:tcBorders>
            <w:shd w:val="clear" w:color="auto" w:fill="auto"/>
            <w:noWrap/>
            <w:vAlign w:val="bottom"/>
            <w:hideMark/>
          </w:tcPr>
          <w:p w:rsidR="0040411B" w:rsidRPr="00EA7862" w:rsidRDefault="00F53BCC" w:rsidP="00F53BCC">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F53BCC" w:rsidRPr="00EA7862" w:rsidRDefault="00F53BCC" w:rsidP="00F53BCC">
            <w:pPr>
              <w:jc w:val="right"/>
              <w:rPr>
                <w:rFonts w:ascii="Arial" w:hAnsi="Arial" w:cs="Arial"/>
                <w:sz w:val="24"/>
                <w:szCs w:val="24"/>
              </w:rPr>
            </w:pPr>
            <w:r w:rsidRPr="00EA7862">
              <w:rPr>
                <w:rFonts w:ascii="Arial" w:hAnsi="Arial" w:cs="Arial"/>
                <w:sz w:val="24"/>
                <w:szCs w:val="24"/>
              </w:rPr>
              <w:t>сельского поселения</w:t>
            </w:r>
          </w:p>
        </w:tc>
      </w:tr>
      <w:tr w:rsidR="00F53BCC" w:rsidRPr="00EA7862" w:rsidTr="006928C4">
        <w:trPr>
          <w:trHeight w:val="255"/>
        </w:trPr>
        <w:tc>
          <w:tcPr>
            <w:tcW w:w="5760" w:type="dxa"/>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p>
        </w:tc>
        <w:tc>
          <w:tcPr>
            <w:tcW w:w="820" w:type="dxa"/>
            <w:tcBorders>
              <w:top w:val="nil"/>
              <w:left w:val="nil"/>
              <w:bottom w:val="nil"/>
              <w:right w:val="nil"/>
            </w:tcBorders>
            <w:shd w:val="clear" w:color="auto" w:fill="auto"/>
            <w:noWrap/>
            <w:vAlign w:val="bottom"/>
            <w:hideMark/>
          </w:tcPr>
          <w:p w:rsidR="00F53BCC" w:rsidRPr="00EA7862" w:rsidRDefault="00F53BCC" w:rsidP="00F53BCC">
            <w:pPr>
              <w:jc w:val="right"/>
              <w:rPr>
                <w:rFonts w:ascii="Arial" w:hAnsi="Arial" w:cs="Arial"/>
                <w:sz w:val="24"/>
                <w:szCs w:val="24"/>
              </w:rPr>
            </w:pPr>
          </w:p>
        </w:tc>
        <w:tc>
          <w:tcPr>
            <w:tcW w:w="3588" w:type="dxa"/>
            <w:gridSpan w:val="3"/>
            <w:tcBorders>
              <w:top w:val="nil"/>
              <w:left w:val="nil"/>
              <w:bottom w:val="nil"/>
              <w:right w:val="nil"/>
            </w:tcBorders>
            <w:shd w:val="clear" w:color="auto" w:fill="auto"/>
            <w:vAlign w:val="bottom"/>
            <w:hideMark/>
          </w:tcPr>
          <w:p w:rsidR="00F53BCC" w:rsidRPr="00EA7862" w:rsidRDefault="00F53BCC" w:rsidP="006928C4">
            <w:pPr>
              <w:rPr>
                <w:rFonts w:ascii="Arial" w:hAnsi="Arial" w:cs="Arial"/>
                <w:sz w:val="24"/>
                <w:szCs w:val="24"/>
              </w:rPr>
            </w:pPr>
            <w:r w:rsidRPr="00EA7862">
              <w:rPr>
                <w:rFonts w:ascii="Arial" w:hAnsi="Arial" w:cs="Arial"/>
                <w:sz w:val="24"/>
                <w:szCs w:val="24"/>
              </w:rPr>
              <w:t>№        от</w:t>
            </w:r>
            <w:r w:rsidR="006928C4">
              <w:rPr>
                <w:rFonts w:ascii="Arial" w:hAnsi="Arial" w:cs="Arial"/>
                <w:sz w:val="24"/>
                <w:szCs w:val="24"/>
              </w:rPr>
              <w:t>"      "         2017</w:t>
            </w:r>
            <w:r w:rsidRPr="00EA7862">
              <w:rPr>
                <w:rFonts w:ascii="Arial" w:hAnsi="Arial" w:cs="Arial"/>
                <w:sz w:val="24"/>
                <w:szCs w:val="24"/>
              </w:rPr>
              <w:t>г</w:t>
            </w:r>
            <w:r w:rsidR="006928C4">
              <w:rPr>
                <w:rFonts w:ascii="Arial" w:hAnsi="Arial" w:cs="Arial"/>
                <w:sz w:val="24"/>
                <w:szCs w:val="24"/>
              </w:rPr>
              <w:t>ода</w:t>
            </w:r>
          </w:p>
        </w:tc>
      </w:tr>
      <w:tr w:rsidR="00F53BCC" w:rsidRPr="00EA7862" w:rsidTr="006928C4">
        <w:trPr>
          <w:trHeight w:val="225"/>
        </w:trPr>
        <w:tc>
          <w:tcPr>
            <w:tcW w:w="10168" w:type="dxa"/>
            <w:gridSpan w:val="5"/>
            <w:tcBorders>
              <w:top w:val="nil"/>
              <w:left w:val="nil"/>
              <w:bottom w:val="nil"/>
              <w:right w:val="nil"/>
            </w:tcBorders>
            <w:shd w:val="clear" w:color="auto" w:fill="auto"/>
            <w:vAlign w:val="bottom"/>
            <w:hideMark/>
          </w:tcPr>
          <w:p w:rsidR="00F53BCC" w:rsidRPr="00EA7862" w:rsidRDefault="00F53BCC" w:rsidP="00F53BCC">
            <w:pPr>
              <w:jc w:val="right"/>
              <w:rPr>
                <w:rFonts w:ascii="Arial" w:hAnsi="Arial" w:cs="Arial"/>
                <w:sz w:val="24"/>
                <w:szCs w:val="24"/>
              </w:rPr>
            </w:pPr>
          </w:p>
        </w:tc>
      </w:tr>
      <w:tr w:rsidR="00F53BCC" w:rsidRPr="00EA7862" w:rsidTr="006928C4">
        <w:trPr>
          <w:trHeight w:val="1155"/>
        </w:trPr>
        <w:tc>
          <w:tcPr>
            <w:tcW w:w="10168" w:type="dxa"/>
            <w:gridSpan w:val="5"/>
            <w:tcBorders>
              <w:top w:val="nil"/>
              <w:left w:val="nil"/>
              <w:bottom w:val="single" w:sz="4" w:space="0" w:color="auto"/>
              <w:right w:val="nil"/>
            </w:tcBorders>
            <w:shd w:val="clear" w:color="auto" w:fill="auto"/>
            <w:vAlign w:val="center"/>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w:t>
            </w:r>
            <w:r w:rsidR="006928C4">
              <w:rPr>
                <w:rFonts w:ascii="Arial" w:hAnsi="Arial" w:cs="Arial"/>
                <w:b/>
                <w:bCs/>
                <w:sz w:val="24"/>
                <w:szCs w:val="24"/>
              </w:rPr>
              <w:t>кого сельского поселения на 2018</w:t>
            </w:r>
            <w:r w:rsidRPr="00EA7862">
              <w:rPr>
                <w:rFonts w:ascii="Arial" w:hAnsi="Arial" w:cs="Arial"/>
                <w:b/>
                <w:bCs/>
                <w:sz w:val="24"/>
                <w:szCs w:val="24"/>
              </w:rPr>
              <w:t xml:space="preserve"> год                                                                                                                                    </w:t>
            </w:r>
          </w:p>
        </w:tc>
      </w:tr>
      <w:tr w:rsidR="00F53BCC" w:rsidRPr="00EA7862" w:rsidTr="006928C4">
        <w:trPr>
          <w:trHeight w:val="276"/>
        </w:trPr>
        <w:tc>
          <w:tcPr>
            <w:tcW w:w="5760"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Наименование</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F53BCC" w:rsidP="00F53BCC">
            <w:pPr>
              <w:jc w:val="center"/>
              <w:rPr>
                <w:rFonts w:ascii="Arial" w:hAnsi="Arial" w:cs="Arial"/>
                <w:b/>
                <w:bCs/>
                <w:sz w:val="24"/>
                <w:szCs w:val="24"/>
              </w:rPr>
            </w:pPr>
            <w:proofErr w:type="spellStart"/>
            <w:r w:rsidRPr="00EA7862">
              <w:rPr>
                <w:rFonts w:ascii="Arial" w:hAnsi="Arial" w:cs="Arial"/>
                <w:b/>
                <w:bCs/>
                <w:sz w:val="24"/>
                <w:szCs w:val="24"/>
              </w:rPr>
              <w:t>РзПр</w:t>
            </w:r>
            <w:proofErr w:type="spellEnd"/>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ЦСР</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ВР</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План на  2018</w:t>
            </w:r>
            <w:r w:rsidR="00F53BCC" w:rsidRPr="00EA7862">
              <w:rPr>
                <w:rFonts w:ascii="Arial" w:hAnsi="Arial" w:cs="Arial"/>
                <w:b/>
                <w:bCs/>
                <w:sz w:val="24"/>
                <w:szCs w:val="24"/>
              </w:rPr>
              <w:t>г.  тыс. руб.</w:t>
            </w:r>
          </w:p>
        </w:tc>
      </w:tr>
      <w:tr w:rsidR="00F53BCC" w:rsidRPr="00EA7862" w:rsidTr="006928C4">
        <w:trPr>
          <w:trHeight w:val="1455"/>
        </w:trPr>
        <w:tc>
          <w:tcPr>
            <w:tcW w:w="5760"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c>
          <w:tcPr>
            <w:tcW w:w="1551"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c>
          <w:tcPr>
            <w:tcW w:w="617"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c>
          <w:tcPr>
            <w:tcW w:w="1420" w:type="dxa"/>
            <w:vMerge/>
            <w:tcBorders>
              <w:top w:val="nil"/>
              <w:left w:val="single" w:sz="4" w:space="0" w:color="auto"/>
              <w:bottom w:val="single" w:sz="4" w:space="0" w:color="000000"/>
              <w:right w:val="single" w:sz="4" w:space="0" w:color="auto"/>
            </w:tcBorders>
            <w:vAlign w:val="center"/>
            <w:hideMark/>
          </w:tcPr>
          <w:p w:rsidR="00F53BCC" w:rsidRPr="00EA7862" w:rsidRDefault="00F53BCC" w:rsidP="00F53BCC">
            <w:pPr>
              <w:rPr>
                <w:rFonts w:ascii="Arial" w:hAnsi="Arial" w:cs="Arial"/>
                <w:b/>
                <w:bCs/>
                <w:sz w:val="24"/>
                <w:szCs w:val="24"/>
              </w:rPr>
            </w:pP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В С Е Г 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30925,3</w:t>
            </w:r>
          </w:p>
        </w:tc>
      </w:tr>
      <w:tr w:rsidR="00F53BCC" w:rsidRPr="00EA7862" w:rsidTr="006928C4">
        <w:trPr>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Администрация Катайгинского сельского поселения</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30925,3</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4115,3</w:t>
            </w:r>
          </w:p>
        </w:tc>
      </w:tr>
      <w:tr w:rsidR="00F53BCC" w:rsidRPr="00EA7862" w:rsidTr="006928C4">
        <w:trPr>
          <w:trHeight w:val="7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Глава местной администрации (исполнительно-распорядительного органа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919,1</w:t>
            </w:r>
          </w:p>
        </w:tc>
      </w:tr>
      <w:tr w:rsidR="00F53BCC" w:rsidRPr="00EA7862" w:rsidTr="006928C4">
        <w:trPr>
          <w:trHeight w:val="45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918,1</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122</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1,0</w:t>
            </w:r>
          </w:p>
        </w:tc>
      </w:tr>
      <w:tr w:rsidR="00F53BCC" w:rsidRPr="00EA7862" w:rsidTr="006928C4">
        <w:trPr>
          <w:trHeight w:val="88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2947,3</w:t>
            </w:r>
          </w:p>
        </w:tc>
      </w:tr>
      <w:tr w:rsidR="00F53BCC" w:rsidRPr="00EA7862" w:rsidTr="006928C4">
        <w:trPr>
          <w:trHeight w:val="88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lastRenderedPageBreak/>
              <w:t xml:space="preserve">Руководство и управление в сфере установленных </w:t>
            </w:r>
            <w:proofErr w:type="gramStart"/>
            <w:r w:rsidRPr="00EA7862">
              <w:rPr>
                <w:rFonts w:ascii="Arial" w:hAnsi="Arial" w:cs="Arial"/>
                <w:b/>
                <w:bCs/>
                <w:i/>
                <w:iCs/>
                <w:sz w:val="24"/>
                <w:szCs w:val="24"/>
              </w:rPr>
              <w:t>функций органов государственной власти субъектов Российской Федерации</w:t>
            </w:r>
            <w:proofErr w:type="gramEnd"/>
            <w:r w:rsidRPr="00EA7862">
              <w:rPr>
                <w:rFonts w:ascii="Arial" w:hAnsi="Arial" w:cs="Arial"/>
                <w:b/>
                <w:bCs/>
                <w:i/>
                <w:iCs/>
                <w:sz w:val="24"/>
                <w:szCs w:val="24"/>
              </w:rPr>
              <w:t xml:space="preserve">  и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2947,3</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Центральный аппарат</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2947,3</w:t>
            </w:r>
          </w:p>
        </w:tc>
      </w:tr>
      <w:tr w:rsidR="00F53BCC" w:rsidRPr="00EA7862" w:rsidTr="006928C4">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2127,5</w:t>
            </w:r>
          </w:p>
        </w:tc>
      </w:tr>
      <w:tr w:rsidR="00F53BCC"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122</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23,8</w:t>
            </w:r>
          </w:p>
        </w:tc>
      </w:tr>
      <w:tr w:rsidR="00F53BCC" w:rsidRPr="00EA7862" w:rsidTr="006928C4">
        <w:trPr>
          <w:trHeight w:val="6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Закупка товаров, работ, услуг в сфере информационно-коммуникационных технологий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221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180,0</w:t>
            </w:r>
          </w:p>
        </w:tc>
      </w:tr>
      <w:tr w:rsidR="00F53BCC" w:rsidRPr="00EA7862" w:rsidTr="006928C4">
        <w:trPr>
          <w:trHeight w:val="48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616,0</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50,0</w:t>
            </w:r>
          </w:p>
        </w:tc>
      </w:tr>
      <w:tr w:rsidR="00F53BCC" w:rsidRPr="00EA7862" w:rsidTr="006928C4">
        <w:trPr>
          <w:trHeight w:val="27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0700000000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50,0</w:t>
            </w:r>
          </w:p>
        </w:tc>
      </w:tr>
      <w:tr w:rsidR="00F53BCC" w:rsidRPr="00EA7862" w:rsidTr="006928C4">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Резервные фонды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0700500000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870</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50,0</w:t>
            </w:r>
          </w:p>
        </w:tc>
      </w:tr>
      <w:tr w:rsidR="00F53BCC" w:rsidRPr="00EA7862" w:rsidTr="006928C4">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0900000000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255,2</w:t>
            </w:r>
          </w:p>
        </w:tc>
      </w:tr>
      <w:tr w:rsidR="00F53BCC" w:rsidRPr="00EA7862" w:rsidTr="006928C4">
        <w:trPr>
          <w:trHeight w:val="34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Прочая закупка товаров, работ и услуг для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w:t>
            </w:r>
            <w:r w:rsidR="00146A9B">
              <w:rPr>
                <w:rFonts w:ascii="Arial" w:hAnsi="Arial" w:cs="Arial"/>
                <w:sz w:val="24"/>
                <w:szCs w:val="24"/>
              </w:rPr>
              <w:t>09</w:t>
            </w:r>
            <w:r w:rsidRPr="00EA7862">
              <w:rPr>
                <w:rFonts w:ascii="Arial" w:hAnsi="Arial" w:cs="Arial"/>
                <w:sz w:val="24"/>
                <w:szCs w:val="24"/>
              </w:rPr>
              <w:t>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246,2</w:t>
            </w:r>
          </w:p>
        </w:tc>
      </w:tr>
      <w:tr w:rsidR="00F53BCC" w:rsidRPr="00EA7862" w:rsidTr="006928C4">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146A9B" w:rsidP="00F53BCC">
            <w:pPr>
              <w:jc w:val="center"/>
              <w:rPr>
                <w:rFonts w:ascii="Arial" w:hAnsi="Arial" w:cs="Arial"/>
                <w:sz w:val="24"/>
                <w:szCs w:val="24"/>
              </w:rPr>
            </w:pPr>
            <w:r>
              <w:rPr>
                <w:rFonts w:ascii="Arial" w:hAnsi="Arial" w:cs="Arial"/>
                <w:sz w:val="24"/>
                <w:szCs w:val="24"/>
              </w:rPr>
              <w:t>00902000</w:t>
            </w:r>
            <w:r w:rsidR="00F53BCC" w:rsidRPr="00EA7862">
              <w:rPr>
                <w:rFonts w:ascii="Arial" w:hAnsi="Arial" w:cs="Arial"/>
                <w:sz w:val="24"/>
                <w:szCs w:val="24"/>
              </w:rPr>
              <w:t>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146A9B" w:rsidP="00F53BCC">
            <w:pPr>
              <w:jc w:val="center"/>
              <w:rPr>
                <w:rFonts w:ascii="Arial" w:hAnsi="Arial" w:cs="Arial"/>
                <w:sz w:val="24"/>
                <w:szCs w:val="24"/>
              </w:rPr>
            </w:pPr>
            <w:r>
              <w:rPr>
                <w:rFonts w:ascii="Arial" w:hAnsi="Arial" w:cs="Arial"/>
                <w:sz w:val="24"/>
                <w:szCs w:val="24"/>
              </w:rPr>
              <w:t>851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9,0</w:t>
            </w:r>
          </w:p>
        </w:tc>
      </w:tr>
      <w:tr w:rsidR="00F53BCC" w:rsidRPr="00EA7862" w:rsidTr="006928C4">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0200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0,0</w:t>
            </w:r>
          </w:p>
        </w:tc>
      </w:tr>
      <w:tr w:rsidR="00F53BCC" w:rsidRPr="00EA7862" w:rsidTr="006928C4">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0,0</w:t>
            </w:r>
          </w:p>
        </w:tc>
      </w:tr>
      <w:tr w:rsidR="00F53BCC" w:rsidRPr="00EA7862" w:rsidTr="006928C4">
        <w:trPr>
          <w:trHeight w:val="30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Руководство и управление в сфере установленных функций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0,0</w:t>
            </w:r>
          </w:p>
        </w:tc>
      </w:tr>
      <w:tr w:rsidR="00F53BCC" w:rsidRPr="00EA7862" w:rsidTr="006928C4">
        <w:trPr>
          <w:trHeight w:val="52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0,0</w:t>
            </w:r>
          </w:p>
        </w:tc>
      </w:tr>
      <w:tr w:rsidR="00F53BCC" w:rsidRPr="00EA7862" w:rsidTr="006928C4">
        <w:trPr>
          <w:trHeight w:val="69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0,0</w:t>
            </w:r>
          </w:p>
        </w:tc>
      </w:tr>
      <w:tr w:rsidR="00F53BCC" w:rsidRPr="00EA7862" w:rsidTr="006928C4">
        <w:trPr>
          <w:trHeight w:val="43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121</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r>
      <w:tr w:rsidR="00F53BCC" w:rsidRPr="00EA7862" w:rsidTr="006928C4">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122</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r>
      <w:tr w:rsidR="00F53BCC" w:rsidRPr="00EA7862" w:rsidTr="006928C4">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r>
      <w:tr w:rsidR="00F53BCC" w:rsidRPr="00EA7862" w:rsidTr="006928C4">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экономика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0400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770</w:t>
            </w:r>
            <w:r w:rsidR="00F53BCC" w:rsidRPr="00EA7862">
              <w:rPr>
                <w:rFonts w:ascii="Arial" w:hAnsi="Arial" w:cs="Arial"/>
                <w:b/>
                <w:bCs/>
                <w:sz w:val="24"/>
                <w:szCs w:val="24"/>
              </w:rPr>
              <w:t>,0</w:t>
            </w:r>
          </w:p>
        </w:tc>
      </w:tr>
      <w:tr w:rsidR="00F53BCC" w:rsidRPr="00EA7862" w:rsidTr="006928C4">
        <w:trPr>
          <w:trHeight w:val="5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146A9B" w:rsidP="00F53BCC">
            <w:pPr>
              <w:jc w:val="center"/>
              <w:rPr>
                <w:rFonts w:ascii="Arial" w:hAnsi="Arial" w:cs="Arial"/>
                <w:b/>
                <w:bCs/>
                <w:sz w:val="24"/>
                <w:szCs w:val="24"/>
              </w:rPr>
            </w:pPr>
            <w:r>
              <w:rPr>
                <w:rFonts w:ascii="Arial" w:hAnsi="Arial" w:cs="Arial"/>
                <w:b/>
                <w:bCs/>
                <w:sz w:val="24"/>
                <w:szCs w:val="24"/>
              </w:rPr>
              <w:t>7</w:t>
            </w:r>
            <w:r w:rsidR="006928C4">
              <w:rPr>
                <w:rFonts w:ascii="Arial" w:hAnsi="Arial" w:cs="Arial"/>
                <w:b/>
                <w:bCs/>
                <w:sz w:val="24"/>
                <w:szCs w:val="24"/>
              </w:rPr>
              <w:t>70</w:t>
            </w:r>
            <w:r w:rsidR="00F53BCC" w:rsidRPr="00EA7862">
              <w:rPr>
                <w:rFonts w:ascii="Arial" w:hAnsi="Arial" w:cs="Arial"/>
                <w:b/>
                <w:bCs/>
                <w:sz w:val="24"/>
                <w:szCs w:val="24"/>
              </w:rPr>
              <w:t>,0</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Дорожное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146A9B" w:rsidP="00F53BCC">
            <w:pPr>
              <w:jc w:val="center"/>
              <w:rPr>
                <w:rFonts w:ascii="Arial" w:hAnsi="Arial" w:cs="Arial"/>
                <w:sz w:val="24"/>
                <w:szCs w:val="24"/>
              </w:rPr>
            </w:pPr>
            <w:r>
              <w:rPr>
                <w:rFonts w:ascii="Arial" w:hAnsi="Arial" w:cs="Arial"/>
                <w:sz w:val="24"/>
                <w:szCs w:val="24"/>
              </w:rPr>
              <w:t>7</w:t>
            </w:r>
            <w:r w:rsidR="006928C4">
              <w:rPr>
                <w:rFonts w:ascii="Arial" w:hAnsi="Arial" w:cs="Arial"/>
                <w:sz w:val="24"/>
                <w:szCs w:val="24"/>
              </w:rPr>
              <w:t>70</w:t>
            </w:r>
            <w:r w:rsidR="00F53BCC" w:rsidRPr="00EA7862">
              <w:rPr>
                <w:rFonts w:ascii="Arial" w:hAnsi="Arial" w:cs="Arial"/>
                <w:sz w:val="24"/>
                <w:szCs w:val="24"/>
              </w:rPr>
              <w:t>,0</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Поддержка дорожного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570</w:t>
            </w:r>
            <w:r w:rsidR="00F53BCC" w:rsidRPr="00EA7862">
              <w:rPr>
                <w:rFonts w:ascii="Arial" w:hAnsi="Arial" w:cs="Arial"/>
                <w:sz w:val="24"/>
                <w:szCs w:val="24"/>
              </w:rPr>
              <w:t>,0</w:t>
            </w:r>
          </w:p>
        </w:tc>
      </w:tr>
      <w:tr w:rsidR="00F53BCC" w:rsidRPr="00EA7862" w:rsidTr="006928C4">
        <w:trPr>
          <w:trHeight w:val="1800"/>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3BCC" w:rsidRPr="00EA7862" w:rsidRDefault="00F53BCC" w:rsidP="00F53BCC">
            <w:pPr>
              <w:rPr>
                <w:rFonts w:ascii="Arial" w:hAnsi="Arial" w:cs="Arial"/>
                <w:i/>
                <w:iCs/>
                <w:sz w:val="24"/>
                <w:szCs w:val="24"/>
              </w:rPr>
            </w:pPr>
            <w:r w:rsidRPr="00EA7862">
              <w:rPr>
                <w:rFonts w:ascii="Arial" w:hAnsi="Arial" w:cs="Arial"/>
                <w:i/>
                <w:iCs/>
                <w:sz w:val="24"/>
                <w:szCs w:val="24"/>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570</w:t>
            </w:r>
            <w:r w:rsidR="00F53BCC" w:rsidRPr="00EA7862">
              <w:rPr>
                <w:rFonts w:ascii="Arial" w:hAnsi="Arial" w:cs="Arial"/>
                <w:sz w:val="24"/>
                <w:szCs w:val="24"/>
              </w:rPr>
              <w:t>,0</w:t>
            </w:r>
          </w:p>
        </w:tc>
      </w:tr>
      <w:tr w:rsidR="00F53BCC" w:rsidRPr="00EA7862" w:rsidTr="006928C4">
        <w:trPr>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570,0</w:t>
            </w:r>
          </w:p>
        </w:tc>
      </w:tr>
      <w:tr w:rsidR="00F53BCC" w:rsidRPr="00EA7862" w:rsidTr="006928C4">
        <w:trPr>
          <w:trHeight w:val="1875"/>
        </w:trPr>
        <w:tc>
          <w:tcPr>
            <w:tcW w:w="5760" w:type="dxa"/>
            <w:tcBorders>
              <w:top w:val="nil"/>
              <w:left w:val="single" w:sz="4" w:space="0" w:color="auto"/>
              <w:bottom w:val="single" w:sz="4" w:space="0" w:color="auto"/>
              <w:right w:val="single" w:sz="4" w:space="0" w:color="auto"/>
            </w:tcBorders>
            <w:shd w:val="clear" w:color="auto" w:fill="auto"/>
            <w:hideMark/>
          </w:tcPr>
          <w:p w:rsidR="00F53BCC" w:rsidRPr="00EA7862" w:rsidRDefault="00F53BCC" w:rsidP="00F53BCC">
            <w:pPr>
              <w:rPr>
                <w:rFonts w:ascii="Arial" w:hAnsi="Arial" w:cs="Arial"/>
                <w:i/>
                <w:iCs/>
                <w:sz w:val="24"/>
                <w:szCs w:val="24"/>
              </w:rPr>
            </w:pPr>
            <w:proofErr w:type="gramStart"/>
            <w:r w:rsidRPr="00EA7862">
              <w:rPr>
                <w:rFonts w:ascii="Arial" w:hAnsi="Arial" w:cs="Arial"/>
                <w:i/>
                <w:iCs/>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200,0</w:t>
            </w:r>
          </w:p>
        </w:tc>
      </w:tr>
      <w:tr w:rsidR="00F53BCC" w:rsidRPr="00EA7862" w:rsidTr="00160905">
        <w:trPr>
          <w:trHeight w:val="5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200,0</w:t>
            </w:r>
          </w:p>
        </w:tc>
      </w:tr>
      <w:tr w:rsidR="00F53BCC" w:rsidRPr="00EA7862" w:rsidTr="006928C4">
        <w:trPr>
          <w:trHeight w:val="2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25390,1</w:t>
            </w:r>
          </w:p>
        </w:tc>
      </w:tr>
      <w:tr w:rsidR="00F53BCC" w:rsidRPr="00EA7862" w:rsidTr="006928C4">
        <w:trPr>
          <w:trHeight w:val="51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Поддержка жилищного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3900000000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6928C4">
            <w:pPr>
              <w:jc w:val="center"/>
              <w:rPr>
                <w:rFonts w:ascii="Arial" w:hAnsi="Arial" w:cs="Arial"/>
                <w:b/>
                <w:bCs/>
                <w:sz w:val="24"/>
                <w:szCs w:val="24"/>
              </w:rPr>
            </w:pPr>
            <w:r w:rsidRPr="00EA7862">
              <w:rPr>
                <w:rFonts w:ascii="Arial" w:hAnsi="Arial" w:cs="Arial"/>
                <w:b/>
                <w:bCs/>
                <w:sz w:val="24"/>
                <w:szCs w:val="24"/>
              </w:rPr>
              <w:t>5</w:t>
            </w:r>
            <w:r w:rsidR="006928C4">
              <w:rPr>
                <w:rFonts w:ascii="Arial" w:hAnsi="Arial" w:cs="Arial"/>
                <w:b/>
                <w:bCs/>
                <w:sz w:val="24"/>
                <w:szCs w:val="24"/>
              </w:rPr>
              <w:t>50</w:t>
            </w:r>
            <w:r w:rsidRPr="00EA7862">
              <w:rPr>
                <w:rFonts w:ascii="Arial" w:hAnsi="Arial" w:cs="Arial"/>
                <w:b/>
                <w:bCs/>
                <w:sz w:val="24"/>
                <w:szCs w:val="24"/>
              </w:rPr>
              <w:t>,0</w:t>
            </w:r>
          </w:p>
        </w:tc>
      </w:tr>
      <w:tr w:rsidR="00F53BCC" w:rsidRPr="00EA7862" w:rsidTr="006928C4">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Капитальный ремонт муниципального жилищного фонда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550</w:t>
            </w:r>
            <w:r w:rsidR="00F53BCC" w:rsidRPr="00EA7862">
              <w:rPr>
                <w:rFonts w:ascii="Arial" w:hAnsi="Arial" w:cs="Arial"/>
                <w:b/>
                <w:bCs/>
                <w:i/>
                <w:iCs/>
                <w:sz w:val="24"/>
                <w:szCs w:val="24"/>
              </w:rPr>
              <w:t>,0</w:t>
            </w:r>
          </w:p>
        </w:tc>
      </w:tr>
      <w:tr w:rsidR="00F53BCC" w:rsidRPr="00EA7862" w:rsidTr="006928C4">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Закупка товаров, работ и услуг в целях капитального ремонта муниципального имущества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243</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550</w:t>
            </w:r>
            <w:r w:rsidR="00F53BCC" w:rsidRPr="00EA7862">
              <w:rPr>
                <w:rFonts w:ascii="Arial" w:hAnsi="Arial" w:cs="Arial"/>
                <w:sz w:val="24"/>
                <w:szCs w:val="24"/>
              </w:rPr>
              <w:t>,0</w:t>
            </w:r>
          </w:p>
        </w:tc>
      </w:tr>
      <w:tr w:rsidR="00F53BCC" w:rsidRPr="00EA7862" w:rsidTr="006928C4">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sz w:val="24"/>
                <w:szCs w:val="24"/>
              </w:rPr>
            </w:pPr>
            <w:r>
              <w:rPr>
                <w:rFonts w:ascii="Arial" w:hAnsi="Arial" w:cs="Arial"/>
                <w:b/>
                <w:bCs/>
                <w:sz w:val="24"/>
                <w:szCs w:val="24"/>
              </w:rPr>
              <w:t>24254,6</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24254,6</w:t>
            </w:r>
          </w:p>
        </w:tc>
      </w:tr>
      <w:tr w:rsidR="00F53BCC" w:rsidRPr="00EA7862" w:rsidTr="006928C4">
        <w:trPr>
          <w:trHeight w:val="1095"/>
        </w:trPr>
        <w:tc>
          <w:tcPr>
            <w:tcW w:w="5760" w:type="dxa"/>
            <w:tcBorders>
              <w:top w:val="single" w:sz="4" w:space="0" w:color="auto"/>
              <w:left w:val="single" w:sz="4" w:space="0" w:color="auto"/>
              <w:bottom w:val="single" w:sz="4" w:space="0" w:color="auto"/>
              <w:right w:val="single" w:sz="4" w:space="0" w:color="auto"/>
            </w:tcBorders>
            <w:shd w:val="clear" w:color="000000" w:fill="FFFFFF"/>
            <w:hideMark/>
          </w:tcPr>
          <w:p w:rsidR="00F53BCC" w:rsidRPr="00EA7862" w:rsidRDefault="00F53BCC" w:rsidP="00F53BCC">
            <w:pPr>
              <w:rPr>
                <w:rFonts w:ascii="Arial" w:hAnsi="Arial" w:cs="Arial"/>
                <w:sz w:val="24"/>
                <w:szCs w:val="24"/>
              </w:rPr>
            </w:pPr>
            <w:r w:rsidRPr="00EA7862">
              <w:rPr>
                <w:rFonts w:ascii="Arial" w:hAnsi="Arial" w:cs="Arial"/>
                <w:sz w:val="24"/>
                <w:szCs w:val="24"/>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23884,1</w:t>
            </w:r>
          </w:p>
        </w:tc>
      </w:tr>
      <w:tr w:rsidR="00F53BCC" w:rsidRPr="00EA7862" w:rsidTr="006928C4">
        <w:trPr>
          <w:trHeight w:val="825"/>
        </w:trPr>
        <w:tc>
          <w:tcPr>
            <w:tcW w:w="5760" w:type="dxa"/>
            <w:tcBorders>
              <w:top w:val="nil"/>
              <w:left w:val="single" w:sz="4" w:space="0" w:color="auto"/>
              <w:bottom w:val="single" w:sz="4" w:space="0" w:color="auto"/>
              <w:right w:val="single" w:sz="4" w:space="0" w:color="auto"/>
            </w:tcBorders>
            <w:shd w:val="clear" w:color="000000" w:fill="FFFFFF"/>
            <w:hideMark/>
          </w:tcPr>
          <w:p w:rsidR="00F53BCC" w:rsidRPr="00EA7862" w:rsidRDefault="00F53BCC" w:rsidP="00F53BCC">
            <w:pPr>
              <w:rPr>
                <w:rFonts w:ascii="Arial" w:hAnsi="Arial" w:cs="Arial"/>
                <w:sz w:val="24"/>
                <w:szCs w:val="24"/>
              </w:rPr>
            </w:pPr>
            <w:r w:rsidRPr="00EA7862">
              <w:rPr>
                <w:rFonts w:ascii="Arial" w:hAnsi="Arial" w:cs="Arial"/>
                <w:sz w:val="24"/>
                <w:szCs w:val="24"/>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810</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24067,7</w:t>
            </w:r>
          </w:p>
        </w:tc>
      </w:tr>
      <w:tr w:rsidR="00F53BCC" w:rsidRPr="00EA7862" w:rsidTr="006928C4">
        <w:trPr>
          <w:trHeight w:val="585"/>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Капитальный ремонт объектов коммунального хозяйства, относящихся к муниципальному имуществу</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3910200000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186,9</w:t>
            </w:r>
          </w:p>
        </w:tc>
      </w:tr>
      <w:tr w:rsidR="00F53BCC"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3910200000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186,9</w:t>
            </w:r>
          </w:p>
        </w:tc>
      </w:tr>
      <w:tr w:rsidR="00F53BCC" w:rsidRPr="00EA7862" w:rsidTr="006928C4">
        <w:trPr>
          <w:trHeight w:val="3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F53BCC" w:rsidRPr="00EA7862" w:rsidRDefault="000413C3" w:rsidP="00F53BCC">
            <w:pPr>
              <w:jc w:val="center"/>
              <w:rPr>
                <w:rFonts w:ascii="Arial" w:hAnsi="Arial" w:cs="Arial"/>
                <w:b/>
                <w:bCs/>
                <w:sz w:val="24"/>
                <w:szCs w:val="24"/>
              </w:rPr>
            </w:pPr>
            <w:r>
              <w:rPr>
                <w:rFonts w:ascii="Arial" w:hAnsi="Arial" w:cs="Arial"/>
                <w:b/>
                <w:bCs/>
                <w:sz w:val="24"/>
                <w:szCs w:val="24"/>
              </w:rPr>
              <w:t>585,5</w:t>
            </w:r>
          </w:p>
        </w:tc>
      </w:tr>
      <w:tr w:rsidR="00F53BCC" w:rsidRPr="00EA7862" w:rsidTr="006928C4">
        <w:trPr>
          <w:trHeight w:val="39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sz w:val="24"/>
                <w:szCs w:val="24"/>
              </w:rPr>
            </w:pPr>
            <w:r w:rsidRPr="00EA7862">
              <w:rPr>
                <w:rFonts w:ascii="Arial" w:hAnsi="Arial" w:cs="Arial"/>
                <w:sz w:val="24"/>
                <w:szCs w:val="24"/>
              </w:rPr>
              <w:lastRenderedPageBreak/>
              <w:t>в том числе:</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Уличное освещение</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6000100000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vAlign w:val="bottom"/>
            <w:hideMark/>
          </w:tcPr>
          <w:p w:rsidR="00F53BCC" w:rsidRPr="00EA7862" w:rsidRDefault="006928C4" w:rsidP="00F53BCC">
            <w:pPr>
              <w:jc w:val="center"/>
              <w:rPr>
                <w:rFonts w:ascii="Arial" w:hAnsi="Arial" w:cs="Arial"/>
                <w:b/>
                <w:bCs/>
                <w:i/>
                <w:iCs/>
                <w:sz w:val="24"/>
                <w:szCs w:val="24"/>
              </w:rPr>
            </w:pPr>
            <w:r>
              <w:rPr>
                <w:rFonts w:ascii="Arial" w:hAnsi="Arial" w:cs="Arial"/>
                <w:b/>
                <w:bCs/>
                <w:i/>
                <w:iCs/>
                <w:sz w:val="24"/>
                <w:szCs w:val="24"/>
              </w:rPr>
              <w:t>380,2</w:t>
            </w:r>
          </w:p>
        </w:tc>
      </w:tr>
      <w:tr w:rsidR="00F53BCC" w:rsidRPr="00EA7862" w:rsidTr="000413C3">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6000100000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6928C4" w:rsidP="00F53BCC">
            <w:pPr>
              <w:jc w:val="center"/>
              <w:rPr>
                <w:rFonts w:ascii="Arial" w:hAnsi="Arial" w:cs="Arial"/>
                <w:sz w:val="24"/>
                <w:szCs w:val="24"/>
              </w:rPr>
            </w:pPr>
            <w:r>
              <w:rPr>
                <w:rFonts w:ascii="Arial" w:hAnsi="Arial" w:cs="Arial"/>
                <w:sz w:val="24"/>
                <w:szCs w:val="24"/>
              </w:rPr>
              <w:t>380,2</w:t>
            </w:r>
          </w:p>
        </w:tc>
      </w:tr>
      <w:tr w:rsidR="00F53BCC" w:rsidRPr="00EA7862" w:rsidTr="000413C3">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Содержание мест захоронения бытовых отходов</w:t>
            </w:r>
          </w:p>
        </w:tc>
        <w:tc>
          <w:tcPr>
            <w:tcW w:w="820"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6000200000</w:t>
            </w:r>
          </w:p>
        </w:tc>
        <w:tc>
          <w:tcPr>
            <w:tcW w:w="617" w:type="dxa"/>
            <w:tcBorders>
              <w:top w:val="single" w:sz="4" w:space="0" w:color="auto"/>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b/>
                <w:bCs/>
                <w:i/>
                <w:iCs/>
                <w:sz w:val="24"/>
                <w:szCs w:val="24"/>
              </w:rPr>
            </w:pPr>
            <w:r>
              <w:rPr>
                <w:rFonts w:ascii="Arial" w:hAnsi="Arial" w:cs="Arial"/>
                <w:b/>
                <w:bCs/>
                <w:i/>
                <w:iCs/>
                <w:sz w:val="24"/>
                <w:szCs w:val="24"/>
              </w:rPr>
              <w:t>60</w:t>
            </w:r>
            <w:r w:rsidR="00F53BCC" w:rsidRPr="00EA7862">
              <w:rPr>
                <w:rFonts w:ascii="Arial" w:hAnsi="Arial" w:cs="Arial"/>
                <w:b/>
                <w:bCs/>
                <w:i/>
                <w:iCs/>
                <w:sz w:val="24"/>
                <w:szCs w:val="24"/>
              </w:rPr>
              <w:t>,0</w:t>
            </w:r>
          </w:p>
        </w:tc>
      </w:tr>
      <w:tr w:rsidR="00F53BCC" w:rsidRPr="00EA7862" w:rsidTr="006928C4">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6000200000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sz w:val="24"/>
                <w:szCs w:val="24"/>
              </w:rPr>
            </w:pPr>
            <w:r>
              <w:rPr>
                <w:rFonts w:ascii="Arial" w:hAnsi="Arial" w:cs="Arial"/>
                <w:sz w:val="24"/>
                <w:szCs w:val="24"/>
              </w:rPr>
              <w:t>60</w:t>
            </w:r>
            <w:r w:rsidR="00F53BCC" w:rsidRPr="00EA7862">
              <w:rPr>
                <w:rFonts w:ascii="Arial" w:hAnsi="Arial" w:cs="Arial"/>
                <w:sz w:val="24"/>
                <w:szCs w:val="24"/>
              </w:rPr>
              <w:t>,0</w:t>
            </w:r>
          </w:p>
        </w:tc>
      </w:tr>
      <w:tr w:rsidR="00F53BCC" w:rsidRPr="00EA7862" w:rsidTr="006928C4">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Ликвидация несанкционированной свалки</w:t>
            </w:r>
          </w:p>
        </w:tc>
        <w:tc>
          <w:tcPr>
            <w:tcW w:w="820"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b/>
                <w:bCs/>
                <w:i/>
                <w:iCs/>
                <w:sz w:val="24"/>
                <w:szCs w:val="24"/>
              </w:rPr>
            </w:pPr>
            <w:r>
              <w:rPr>
                <w:rFonts w:ascii="Arial" w:hAnsi="Arial" w:cs="Arial"/>
                <w:b/>
                <w:bCs/>
                <w:i/>
                <w:iCs/>
                <w:sz w:val="24"/>
                <w:szCs w:val="24"/>
              </w:rPr>
              <w:t>61,3</w:t>
            </w:r>
          </w:p>
        </w:tc>
      </w:tr>
      <w:tr w:rsidR="00F53BCC" w:rsidRPr="00EA7862" w:rsidTr="006928C4">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sz w:val="24"/>
                <w:szCs w:val="24"/>
              </w:rPr>
            </w:pPr>
            <w:r>
              <w:rPr>
                <w:rFonts w:ascii="Arial" w:hAnsi="Arial" w:cs="Arial"/>
                <w:sz w:val="24"/>
                <w:szCs w:val="24"/>
              </w:rPr>
              <w:t>61,3</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Содержание мест захоронения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15,0</w:t>
            </w:r>
          </w:p>
        </w:tc>
      </w:tr>
      <w:tr w:rsidR="00F53BCC" w:rsidRPr="00EA7862" w:rsidTr="006928C4">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15,0</w:t>
            </w:r>
          </w:p>
        </w:tc>
      </w:tr>
      <w:tr w:rsidR="00F53BCC" w:rsidRPr="00EA7862" w:rsidTr="006928C4">
        <w:trPr>
          <w:trHeight w:val="6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 xml:space="preserve">Прочие мероприятия по благоустройству городских округов и поселений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b/>
                <w:bCs/>
                <w:i/>
                <w:iCs/>
                <w:sz w:val="24"/>
                <w:szCs w:val="24"/>
              </w:rPr>
            </w:pPr>
            <w:r>
              <w:rPr>
                <w:rFonts w:ascii="Arial" w:hAnsi="Arial" w:cs="Arial"/>
                <w:b/>
                <w:bCs/>
                <w:i/>
                <w:iCs/>
                <w:sz w:val="24"/>
                <w:szCs w:val="24"/>
              </w:rPr>
              <w:t>69,0</w:t>
            </w:r>
          </w:p>
        </w:tc>
      </w:tr>
      <w:tr w:rsidR="00F53BCC" w:rsidRPr="00EA7862" w:rsidTr="006928C4">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center"/>
              <w:rPr>
                <w:rFonts w:ascii="Arial" w:hAnsi="Arial" w:cs="Arial"/>
                <w:sz w:val="24"/>
                <w:szCs w:val="24"/>
              </w:rPr>
            </w:pPr>
            <w:r>
              <w:rPr>
                <w:rFonts w:ascii="Arial" w:hAnsi="Arial" w:cs="Arial"/>
                <w:sz w:val="24"/>
                <w:szCs w:val="24"/>
              </w:rPr>
              <w:t>45,0</w:t>
            </w:r>
          </w:p>
        </w:tc>
      </w:tr>
      <w:tr w:rsidR="00F53BCC"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оплата за негативное воздействие на окружающую среду</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0413C3" w:rsidP="00F53BCC">
            <w:pPr>
              <w:jc w:val="center"/>
              <w:rPr>
                <w:rFonts w:ascii="Arial" w:hAnsi="Arial" w:cs="Arial"/>
                <w:sz w:val="24"/>
                <w:szCs w:val="24"/>
              </w:rPr>
            </w:pPr>
            <w:r>
              <w:rPr>
                <w:rFonts w:ascii="Arial" w:hAnsi="Arial" w:cs="Arial"/>
                <w:sz w:val="24"/>
                <w:szCs w:val="24"/>
              </w:rPr>
              <w:t>853</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24,0</w:t>
            </w:r>
          </w:p>
        </w:tc>
      </w:tr>
      <w:tr w:rsidR="00F53BCC" w:rsidRPr="00EA7862" w:rsidTr="006928C4">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Образование</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0700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10,0</w:t>
            </w:r>
          </w:p>
        </w:tc>
      </w:tr>
      <w:tr w:rsidR="00F53BCC" w:rsidRPr="00EA7862" w:rsidTr="006928C4">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10,0</w:t>
            </w:r>
          </w:p>
        </w:tc>
      </w:tr>
      <w:tr w:rsidR="00F53BCC" w:rsidRPr="00EA7862" w:rsidTr="006928C4">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Организационно-воспитательная работа с молодежью</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4310000000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10,0</w:t>
            </w:r>
          </w:p>
        </w:tc>
      </w:tr>
      <w:tr w:rsidR="00F53BCC" w:rsidRPr="00EA7862" w:rsidTr="006928C4">
        <w:trPr>
          <w:trHeight w:val="315"/>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10,0</w:t>
            </w:r>
          </w:p>
        </w:tc>
      </w:tr>
      <w:tr w:rsidR="00F53BCC" w:rsidRPr="00EA7862" w:rsidTr="006928C4">
        <w:trPr>
          <w:trHeight w:val="46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10,0</w:t>
            </w:r>
          </w:p>
        </w:tc>
      </w:tr>
      <w:tr w:rsidR="00F53BCC" w:rsidRPr="00EA7862" w:rsidTr="006928C4">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1100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10,0</w:t>
            </w:r>
          </w:p>
        </w:tc>
      </w:tr>
      <w:tr w:rsidR="00F53BCC" w:rsidRPr="00EA7862" w:rsidTr="006928C4">
        <w:trPr>
          <w:trHeight w:val="54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sz w:val="24"/>
                <w:szCs w:val="24"/>
              </w:rPr>
            </w:pPr>
            <w:r w:rsidRPr="00EA7862">
              <w:rPr>
                <w:rFonts w:ascii="Arial" w:hAnsi="Arial" w:cs="Arial"/>
                <w:b/>
                <w:bCs/>
                <w:i/>
                <w:iCs/>
                <w:sz w:val="24"/>
                <w:szCs w:val="24"/>
              </w:rPr>
              <w:t>Мероприятия в области здравоохранения, спорта и физической культуры, туризма</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10,0</w:t>
            </w:r>
          </w:p>
        </w:tc>
      </w:tr>
      <w:tr w:rsidR="00F53BCC" w:rsidRPr="00EA7862" w:rsidTr="006928C4">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160905">
            <w:pPr>
              <w:rPr>
                <w:rFonts w:ascii="Arial" w:hAnsi="Arial" w:cs="Arial"/>
                <w:sz w:val="24"/>
                <w:szCs w:val="24"/>
              </w:rPr>
            </w:pPr>
            <w:r w:rsidRPr="00EA7862">
              <w:rPr>
                <w:rFonts w:ascii="Arial" w:hAnsi="Arial" w:cs="Arial"/>
                <w:sz w:val="24"/>
                <w:szCs w:val="24"/>
              </w:rPr>
              <w:t>Прочая закупка товаров, работ и услуг</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244</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10,0</w:t>
            </w:r>
          </w:p>
        </w:tc>
      </w:tr>
      <w:tr w:rsidR="00F53BCC" w:rsidRPr="00EA7862" w:rsidTr="006928C4">
        <w:trPr>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1400</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573,6</w:t>
            </w:r>
          </w:p>
        </w:tc>
      </w:tr>
      <w:tr w:rsidR="00F53BCC" w:rsidRPr="00EA7862" w:rsidTr="006928C4">
        <w:trPr>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Прочие 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573,6</w:t>
            </w:r>
          </w:p>
        </w:tc>
      </w:tr>
      <w:tr w:rsidR="00F53BCC" w:rsidRPr="00EA7862" w:rsidTr="006928C4">
        <w:trPr>
          <w:trHeight w:val="108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53BCC" w:rsidRPr="00EA7862" w:rsidRDefault="00F53BCC" w:rsidP="00F53BCC">
            <w:pPr>
              <w:rPr>
                <w:rFonts w:ascii="Arial" w:hAnsi="Arial" w:cs="Arial"/>
                <w:b/>
                <w:bCs/>
                <w:i/>
                <w:iCs/>
                <w:color w:val="000000"/>
                <w:sz w:val="24"/>
                <w:szCs w:val="24"/>
              </w:rPr>
            </w:pPr>
            <w:r w:rsidRPr="00EA7862">
              <w:rPr>
                <w:rFonts w:ascii="Arial" w:hAnsi="Arial" w:cs="Arial"/>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5210600000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i/>
                <w:iCs/>
                <w:sz w:val="24"/>
                <w:szCs w:val="24"/>
              </w:rPr>
            </w:pPr>
            <w:r w:rsidRPr="00EA7862">
              <w:rPr>
                <w:rFonts w:ascii="Arial" w:hAnsi="Arial" w:cs="Arial"/>
                <w:b/>
                <w:bCs/>
                <w:i/>
                <w:iCs/>
                <w:sz w:val="24"/>
                <w:szCs w:val="24"/>
              </w:rPr>
              <w:t>573,6</w:t>
            </w:r>
          </w:p>
        </w:tc>
      </w:tr>
      <w:tr w:rsidR="00F53BCC" w:rsidRPr="00EA7862" w:rsidTr="006928C4">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в том числе</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r>
      <w:tr w:rsidR="00F53BCC" w:rsidRPr="00EA7862" w:rsidTr="006928C4">
        <w:trPr>
          <w:trHeight w:val="84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5210600010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25,50</w:t>
            </w:r>
          </w:p>
        </w:tc>
      </w:tr>
      <w:tr w:rsidR="00F53BCC" w:rsidRPr="00EA7862" w:rsidTr="00160905">
        <w:trPr>
          <w:trHeight w:val="346"/>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w:t>
            </w:r>
            <w:r w:rsidRPr="00EA7862">
              <w:rPr>
                <w:rFonts w:ascii="Arial" w:hAnsi="Arial" w:cs="Arial"/>
                <w:i/>
                <w:iCs/>
                <w:sz w:val="24"/>
                <w:szCs w:val="24"/>
              </w:rPr>
              <w:lastRenderedPageBreak/>
              <w:t>полномочий в области культуры</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lastRenderedPageBreak/>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5210600020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20,50</w:t>
            </w:r>
          </w:p>
        </w:tc>
      </w:tr>
      <w:tr w:rsidR="00F53BCC" w:rsidRPr="00EA7862" w:rsidTr="006928C4">
        <w:trPr>
          <w:trHeight w:val="120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lastRenderedPageBreak/>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5210600030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6,10</w:t>
            </w:r>
          </w:p>
        </w:tc>
      </w:tr>
      <w:tr w:rsidR="00F53BCC" w:rsidRPr="00EA7862" w:rsidTr="006928C4">
        <w:trPr>
          <w:trHeight w:val="102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5210600040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255,70</w:t>
            </w:r>
          </w:p>
        </w:tc>
      </w:tr>
      <w:tr w:rsidR="00F53BCC" w:rsidRPr="00EA7862" w:rsidTr="006928C4">
        <w:trPr>
          <w:trHeight w:val="153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5210600050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25,60</w:t>
            </w:r>
          </w:p>
        </w:tc>
      </w:tr>
      <w:tr w:rsidR="00F53BCC" w:rsidRPr="00EA7862" w:rsidTr="006928C4">
        <w:trPr>
          <w:trHeight w:val="885"/>
        </w:trPr>
        <w:tc>
          <w:tcPr>
            <w:tcW w:w="5760" w:type="dxa"/>
            <w:tcBorders>
              <w:top w:val="nil"/>
              <w:left w:val="single" w:sz="4" w:space="0" w:color="auto"/>
              <w:bottom w:val="single" w:sz="4" w:space="0" w:color="auto"/>
              <w:right w:val="single" w:sz="4" w:space="0" w:color="auto"/>
            </w:tcBorders>
            <w:shd w:val="clear" w:color="000000" w:fill="FFFFFF"/>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градостроения</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5210600060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163,70</w:t>
            </w:r>
          </w:p>
        </w:tc>
      </w:tr>
      <w:tr w:rsidR="00F53BCC" w:rsidRPr="00EA7862" w:rsidTr="006928C4">
        <w:trPr>
          <w:trHeight w:val="109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5210600070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14,30</w:t>
            </w:r>
          </w:p>
        </w:tc>
      </w:tr>
      <w:tr w:rsidR="00F53BCC" w:rsidRPr="00EA7862" w:rsidTr="00140149">
        <w:trPr>
          <w:trHeight w:val="488"/>
        </w:trPr>
        <w:tc>
          <w:tcPr>
            <w:tcW w:w="5760" w:type="dxa"/>
            <w:tcBorders>
              <w:top w:val="nil"/>
              <w:left w:val="single" w:sz="4" w:space="0" w:color="auto"/>
              <w:bottom w:val="single" w:sz="4" w:space="0" w:color="auto"/>
              <w:right w:val="single" w:sz="4" w:space="0" w:color="auto"/>
            </w:tcBorders>
            <w:shd w:val="clear" w:color="000000" w:fill="FFFFFF"/>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20"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5210600080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18,00</w:t>
            </w:r>
          </w:p>
        </w:tc>
      </w:tr>
      <w:tr w:rsidR="00F53BCC" w:rsidRPr="00EA7862" w:rsidTr="00FE6984">
        <w:trPr>
          <w:trHeight w:val="488"/>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5210600090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1,20</w:t>
            </w:r>
          </w:p>
        </w:tc>
      </w:tr>
      <w:tr w:rsidR="00F53BCC" w:rsidRPr="00EA7862" w:rsidTr="00160905">
        <w:trPr>
          <w:trHeight w:val="629"/>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w:t>
            </w:r>
            <w:r w:rsidRPr="00EA7862">
              <w:rPr>
                <w:rFonts w:ascii="Arial" w:hAnsi="Arial" w:cs="Arial"/>
                <w:i/>
                <w:iCs/>
                <w:sz w:val="24"/>
                <w:szCs w:val="24"/>
              </w:rPr>
              <w:lastRenderedPageBreak/>
              <w:t xml:space="preserve">вестнике Верхнекетского района "Территория" </w:t>
            </w:r>
          </w:p>
        </w:tc>
        <w:tc>
          <w:tcPr>
            <w:tcW w:w="820"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lastRenderedPageBreak/>
              <w:t>1403</w:t>
            </w:r>
          </w:p>
        </w:tc>
        <w:tc>
          <w:tcPr>
            <w:tcW w:w="1551"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5210600100</w:t>
            </w:r>
          </w:p>
        </w:tc>
        <w:tc>
          <w:tcPr>
            <w:tcW w:w="617" w:type="dxa"/>
            <w:tcBorders>
              <w:top w:val="nil"/>
              <w:left w:val="nil"/>
              <w:bottom w:val="single" w:sz="4" w:space="0" w:color="auto"/>
              <w:right w:val="single" w:sz="4" w:space="0" w:color="auto"/>
            </w:tcBorders>
            <w:shd w:val="clear" w:color="auto" w:fill="auto"/>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F53BCC" w:rsidRPr="00EA7862" w:rsidRDefault="00F53BCC" w:rsidP="00F53BCC">
            <w:pPr>
              <w:jc w:val="center"/>
              <w:rPr>
                <w:rFonts w:ascii="Arial" w:hAnsi="Arial" w:cs="Arial"/>
                <w:i/>
                <w:iCs/>
                <w:sz w:val="24"/>
                <w:szCs w:val="24"/>
              </w:rPr>
            </w:pPr>
            <w:r w:rsidRPr="00EA7862">
              <w:rPr>
                <w:rFonts w:ascii="Arial" w:hAnsi="Arial" w:cs="Arial"/>
                <w:i/>
                <w:iCs/>
                <w:sz w:val="24"/>
                <w:szCs w:val="24"/>
              </w:rPr>
              <w:t>43,00</w:t>
            </w:r>
          </w:p>
        </w:tc>
      </w:tr>
    </w:tbl>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p w:rsidR="00F53BCC" w:rsidRPr="00EA7862" w:rsidRDefault="00F53BCC">
      <w:pPr>
        <w:jc w:val="both"/>
        <w:rPr>
          <w:rFonts w:ascii="Arial" w:hAnsi="Arial" w:cs="Arial"/>
          <w:sz w:val="24"/>
          <w:szCs w:val="24"/>
        </w:rPr>
      </w:pPr>
    </w:p>
    <w:tbl>
      <w:tblPr>
        <w:tblW w:w="9041" w:type="dxa"/>
        <w:tblInd w:w="95" w:type="dxa"/>
        <w:tblLook w:val="04A0"/>
      </w:tblPr>
      <w:tblGrid>
        <w:gridCol w:w="5320"/>
        <w:gridCol w:w="802"/>
        <w:gridCol w:w="2919"/>
      </w:tblGrid>
      <w:tr w:rsidR="00F53BCC" w:rsidRPr="00EA7862" w:rsidTr="000413C3">
        <w:trPr>
          <w:trHeight w:val="255"/>
        </w:trPr>
        <w:tc>
          <w:tcPr>
            <w:tcW w:w="5320"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c>
          <w:tcPr>
            <w:tcW w:w="3721" w:type="dxa"/>
            <w:gridSpan w:val="2"/>
            <w:tcBorders>
              <w:top w:val="nil"/>
              <w:left w:val="nil"/>
              <w:bottom w:val="nil"/>
              <w:right w:val="nil"/>
            </w:tcBorders>
            <w:shd w:val="clear" w:color="auto" w:fill="auto"/>
            <w:noWrap/>
            <w:vAlign w:val="bottom"/>
            <w:hideMark/>
          </w:tcPr>
          <w:p w:rsidR="00F53BCC" w:rsidRPr="00EA7862" w:rsidRDefault="0040411B" w:rsidP="00F53BCC">
            <w:pPr>
              <w:jc w:val="right"/>
              <w:rPr>
                <w:rFonts w:ascii="Arial" w:hAnsi="Arial" w:cs="Arial"/>
                <w:sz w:val="24"/>
                <w:szCs w:val="24"/>
              </w:rPr>
            </w:pPr>
            <w:r w:rsidRPr="00EA7862">
              <w:rPr>
                <w:rFonts w:ascii="Arial" w:hAnsi="Arial" w:cs="Arial"/>
                <w:sz w:val="24"/>
                <w:szCs w:val="24"/>
              </w:rPr>
              <w:t xml:space="preserve">    </w:t>
            </w:r>
            <w:r w:rsidR="00F53BCC" w:rsidRPr="00EA7862">
              <w:rPr>
                <w:rFonts w:ascii="Arial" w:hAnsi="Arial" w:cs="Arial"/>
                <w:sz w:val="24"/>
                <w:szCs w:val="24"/>
              </w:rPr>
              <w:t>Приложение 10</w:t>
            </w:r>
          </w:p>
        </w:tc>
      </w:tr>
      <w:tr w:rsidR="00F53BCC" w:rsidRPr="00EA7862" w:rsidTr="000413C3">
        <w:trPr>
          <w:trHeight w:val="255"/>
        </w:trPr>
        <w:tc>
          <w:tcPr>
            <w:tcW w:w="9041" w:type="dxa"/>
            <w:gridSpan w:val="3"/>
            <w:tcBorders>
              <w:top w:val="nil"/>
              <w:left w:val="nil"/>
              <w:bottom w:val="nil"/>
              <w:right w:val="nil"/>
            </w:tcBorders>
            <w:shd w:val="clear" w:color="auto" w:fill="auto"/>
            <w:noWrap/>
            <w:vAlign w:val="bottom"/>
            <w:hideMark/>
          </w:tcPr>
          <w:p w:rsidR="0040411B" w:rsidRPr="00EA7862" w:rsidRDefault="00F53BCC" w:rsidP="00F53BCC">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F53BCC" w:rsidRPr="00EA7862" w:rsidRDefault="00F53BCC" w:rsidP="00F53BCC">
            <w:pPr>
              <w:jc w:val="right"/>
              <w:rPr>
                <w:rFonts w:ascii="Arial" w:hAnsi="Arial" w:cs="Arial"/>
                <w:sz w:val="24"/>
                <w:szCs w:val="24"/>
              </w:rPr>
            </w:pPr>
            <w:r w:rsidRPr="00EA7862">
              <w:rPr>
                <w:rFonts w:ascii="Arial" w:hAnsi="Arial" w:cs="Arial"/>
                <w:sz w:val="24"/>
                <w:szCs w:val="24"/>
              </w:rPr>
              <w:t>сельского поселения</w:t>
            </w:r>
          </w:p>
        </w:tc>
      </w:tr>
      <w:tr w:rsidR="00F53BCC" w:rsidRPr="00EA7862" w:rsidTr="000413C3">
        <w:trPr>
          <w:trHeight w:val="255"/>
        </w:trPr>
        <w:tc>
          <w:tcPr>
            <w:tcW w:w="9041" w:type="dxa"/>
            <w:gridSpan w:val="3"/>
            <w:tcBorders>
              <w:top w:val="nil"/>
              <w:left w:val="nil"/>
              <w:bottom w:val="nil"/>
              <w:right w:val="nil"/>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       от"      "              2017 года</w:t>
            </w:r>
          </w:p>
        </w:tc>
      </w:tr>
      <w:tr w:rsidR="00F53BCC" w:rsidRPr="00EA7862" w:rsidTr="000413C3">
        <w:trPr>
          <w:trHeight w:val="255"/>
        </w:trPr>
        <w:tc>
          <w:tcPr>
            <w:tcW w:w="5320"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c>
          <w:tcPr>
            <w:tcW w:w="802" w:type="dxa"/>
            <w:tcBorders>
              <w:top w:val="nil"/>
              <w:left w:val="nil"/>
              <w:bottom w:val="nil"/>
              <w:right w:val="nil"/>
            </w:tcBorders>
            <w:shd w:val="clear" w:color="auto" w:fill="auto"/>
            <w:noWrap/>
            <w:vAlign w:val="bottom"/>
            <w:hideMark/>
          </w:tcPr>
          <w:p w:rsidR="00F53BCC" w:rsidRPr="00EA7862" w:rsidRDefault="00F53BCC" w:rsidP="00F53BCC">
            <w:pPr>
              <w:jc w:val="center"/>
              <w:rPr>
                <w:rFonts w:ascii="Arial" w:hAnsi="Arial" w:cs="Arial"/>
                <w:sz w:val="24"/>
                <w:szCs w:val="24"/>
              </w:rPr>
            </w:pPr>
          </w:p>
        </w:tc>
        <w:tc>
          <w:tcPr>
            <w:tcW w:w="2919"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r>
      <w:tr w:rsidR="00FE6984" w:rsidRPr="00EA7862" w:rsidTr="00FE6984">
        <w:trPr>
          <w:trHeight w:val="300"/>
        </w:trPr>
        <w:tc>
          <w:tcPr>
            <w:tcW w:w="9041" w:type="dxa"/>
            <w:gridSpan w:val="3"/>
            <w:tcBorders>
              <w:top w:val="nil"/>
              <w:left w:val="nil"/>
              <w:bottom w:val="nil"/>
              <w:right w:val="nil"/>
            </w:tcBorders>
            <w:shd w:val="clear" w:color="auto" w:fill="auto"/>
            <w:noWrap/>
            <w:hideMark/>
          </w:tcPr>
          <w:p w:rsidR="00FE6984" w:rsidRPr="00FE6984" w:rsidRDefault="00FE6984" w:rsidP="00FE6984">
            <w:pPr>
              <w:jc w:val="center"/>
              <w:rPr>
                <w:b/>
              </w:rPr>
            </w:pPr>
            <w:r>
              <w:rPr>
                <w:rFonts w:ascii="Arial" w:hAnsi="Arial" w:cs="Arial"/>
                <w:b/>
                <w:sz w:val="24"/>
                <w:szCs w:val="24"/>
              </w:rPr>
              <w:t>Р</w:t>
            </w:r>
            <w:r w:rsidRPr="00FE6984">
              <w:rPr>
                <w:rFonts w:ascii="Arial" w:hAnsi="Arial" w:cs="Arial"/>
                <w:b/>
                <w:sz w:val="24"/>
                <w:szCs w:val="24"/>
              </w:rPr>
              <w:t>аспределение бюджетных ассигнований по разделам и подразделам классификации расходов бюджетов на 2018 год</w:t>
            </w:r>
          </w:p>
        </w:tc>
      </w:tr>
      <w:tr w:rsidR="00FE6984" w:rsidRPr="00EA7862" w:rsidTr="00FE6984">
        <w:trPr>
          <w:trHeight w:val="300"/>
        </w:trPr>
        <w:tc>
          <w:tcPr>
            <w:tcW w:w="9041" w:type="dxa"/>
            <w:gridSpan w:val="3"/>
            <w:tcBorders>
              <w:top w:val="nil"/>
              <w:left w:val="nil"/>
              <w:bottom w:val="nil"/>
              <w:right w:val="nil"/>
            </w:tcBorders>
            <w:shd w:val="clear" w:color="auto" w:fill="auto"/>
            <w:noWrap/>
            <w:hideMark/>
          </w:tcPr>
          <w:p w:rsidR="00FE6984" w:rsidRDefault="00FE6984"/>
        </w:tc>
      </w:tr>
      <w:tr w:rsidR="00FE6984" w:rsidRPr="00EA7862" w:rsidTr="00FE6984">
        <w:trPr>
          <w:trHeight w:val="300"/>
        </w:trPr>
        <w:tc>
          <w:tcPr>
            <w:tcW w:w="9041" w:type="dxa"/>
            <w:gridSpan w:val="3"/>
            <w:tcBorders>
              <w:top w:val="nil"/>
              <w:left w:val="nil"/>
              <w:bottom w:val="nil"/>
              <w:right w:val="nil"/>
            </w:tcBorders>
            <w:shd w:val="clear" w:color="auto" w:fill="auto"/>
            <w:noWrap/>
            <w:hideMark/>
          </w:tcPr>
          <w:p w:rsidR="00FE6984" w:rsidRDefault="00FE6984"/>
        </w:tc>
      </w:tr>
      <w:tr w:rsidR="00F53BCC" w:rsidRPr="00EA7862" w:rsidTr="00FE6984">
        <w:trPr>
          <w:trHeight w:val="71"/>
        </w:trPr>
        <w:tc>
          <w:tcPr>
            <w:tcW w:w="5320"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c>
          <w:tcPr>
            <w:tcW w:w="802" w:type="dxa"/>
            <w:tcBorders>
              <w:top w:val="nil"/>
              <w:left w:val="nil"/>
              <w:bottom w:val="nil"/>
              <w:right w:val="nil"/>
            </w:tcBorders>
            <w:shd w:val="clear" w:color="auto" w:fill="auto"/>
            <w:noWrap/>
            <w:vAlign w:val="bottom"/>
            <w:hideMark/>
          </w:tcPr>
          <w:p w:rsidR="00F53BCC" w:rsidRPr="00EA7862" w:rsidRDefault="00F53BCC" w:rsidP="00F53BCC">
            <w:pPr>
              <w:jc w:val="center"/>
              <w:rPr>
                <w:rFonts w:ascii="Arial" w:hAnsi="Arial" w:cs="Arial"/>
                <w:sz w:val="24"/>
                <w:szCs w:val="24"/>
              </w:rPr>
            </w:pPr>
          </w:p>
        </w:tc>
        <w:tc>
          <w:tcPr>
            <w:tcW w:w="2919" w:type="dxa"/>
            <w:tcBorders>
              <w:top w:val="nil"/>
              <w:left w:val="nil"/>
              <w:bottom w:val="nil"/>
              <w:right w:val="nil"/>
            </w:tcBorders>
            <w:shd w:val="clear" w:color="auto" w:fill="auto"/>
            <w:noWrap/>
            <w:vAlign w:val="bottom"/>
            <w:hideMark/>
          </w:tcPr>
          <w:p w:rsidR="00F53BCC" w:rsidRPr="00EA7862" w:rsidRDefault="00F53BCC" w:rsidP="00F53BCC">
            <w:pPr>
              <w:rPr>
                <w:rFonts w:ascii="Arial" w:hAnsi="Arial" w:cs="Arial"/>
                <w:sz w:val="24"/>
                <w:szCs w:val="24"/>
              </w:rPr>
            </w:pPr>
          </w:p>
        </w:tc>
      </w:tr>
      <w:tr w:rsidR="00F53BCC" w:rsidRPr="00EA7862" w:rsidTr="000413C3">
        <w:trPr>
          <w:trHeight w:val="276"/>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Наименование разделов, подразделов</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Коды</w:t>
            </w:r>
          </w:p>
        </w:tc>
        <w:tc>
          <w:tcPr>
            <w:tcW w:w="2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BCC" w:rsidRPr="00EA7862" w:rsidRDefault="000413C3" w:rsidP="00F53BCC">
            <w:pPr>
              <w:jc w:val="center"/>
              <w:rPr>
                <w:rFonts w:ascii="Arial" w:hAnsi="Arial" w:cs="Arial"/>
                <w:sz w:val="24"/>
                <w:szCs w:val="24"/>
              </w:rPr>
            </w:pPr>
            <w:r>
              <w:rPr>
                <w:rFonts w:ascii="Arial" w:hAnsi="Arial" w:cs="Arial"/>
                <w:sz w:val="24"/>
                <w:szCs w:val="24"/>
              </w:rPr>
              <w:t>План на 2018</w:t>
            </w:r>
            <w:r w:rsidR="00F53BCC" w:rsidRPr="00EA7862">
              <w:rPr>
                <w:rFonts w:ascii="Arial" w:hAnsi="Arial" w:cs="Arial"/>
                <w:sz w:val="24"/>
                <w:szCs w:val="24"/>
              </w:rPr>
              <w:t xml:space="preserve"> год</w:t>
            </w:r>
          </w:p>
        </w:tc>
      </w:tr>
      <w:tr w:rsidR="00F53BCC" w:rsidRPr="00EA7862" w:rsidTr="00FE6984">
        <w:trPr>
          <w:trHeight w:val="419"/>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F53BCC" w:rsidRPr="00EA7862" w:rsidRDefault="00F53BCC" w:rsidP="00F53BCC">
            <w:pPr>
              <w:rPr>
                <w:rFonts w:ascii="Arial" w:hAnsi="Arial" w:cs="Arial"/>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F53BCC" w:rsidRPr="00EA7862" w:rsidRDefault="00F53BCC" w:rsidP="00F53BCC">
            <w:pPr>
              <w:rPr>
                <w:rFonts w:ascii="Arial" w:hAnsi="Arial" w:cs="Arial"/>
                <w:sz w:val="24"/>
                <w:szCs w:val="24"/>
              </w:rPr>
            </w:pPr>
          </w:p>
        </w:tc>
        <w:tc>
          <w:tcPr>
            <w:tcW w:w="2919" w:type="dxa"/>
            <w:vMerge/>
            <w:tcBorders>
              <w:top w:val="single" w:sz="4" w:space="0" w:color="auto"/>
              <w:left w:val="single" w:sz="4" w:space="0" w:color="auto"/>
              <w:bottom w:val="single" w:sz="4" w:space="0" w:color="auto"/>
              <w:right w:val="single" w:sz="4" w:space="0" w:color="auto"/>
            </w:tcBorders>
            <w:vAlign w:val="center"/>
            <w:hideMark/>
          </w:tcPr>
          <w:p w:rsidR="00F53BCC" w:rsidRPr="00EA7862" w:rsidRDefault="00F53BCC" w:rsidP="00F53BCC">
            <w:pPr>
              <w:rPr>
                <w:rFonts w:ascii="Arial" w:hAnsi="Arial" w:cs="Arial"/>
                <w:sz w:val="24"/>
                <w:szCs w:val="24"/>
              </w:rPr>
            </w:pPr>
          </w:p>
        </w:tc>
      </w:tr>
      <w:tr w:rsidR="00F53BCC" w:rsidRPr="00EA7862" w:rsidTr="000413C3">
        <w:trPr>
          <w:trHeight w:val="405"/>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Всего:</w:t>
            </w:r>
          </w:p>
        </w:tc>
        <w:tc>
          <w:tcPr>
            <w:tcW w:w="802" w:type="dxa"/>
            <w:tcBorders>
              <w:top w:val="nil"/>
              <w:left w:val="nil"/>
              <w:bottom w:val="single" w:sz="4" w:space="0" w:color="auto"/>
              <w:right w:val="single" w:sz="4" w:space="0" w:color="auto"/>
            </w:tcBorders>
            <w:shd w:val="clear" w:color="auto" w:fill="auto"/>
            <w:noWrap/>
            <w:vAlign w:val="center"/>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 </w:t>
            </w:r>
          </w:p>
        </w:tc>
        <w:tc>
          <w:tcPr>
            <w:tcW w:w="2919" w:type="dxa"/>
            <w:tcBorders>
              <w:top w:val="nil"/>
              <w:left w:val="nil"/>
              <w:bottom w:val="single" w:sz="4" w:space="0" w:color="auto"/>
              <w:right w:val="single" w:sz="4" w:space="0" w:color="auto"/>
            </w:tcBorders>
            <w:shd w:val="clear" w:color="auto" w:fill="auto"/>
            <w:vAlign w:val="bottom"/>
            <w:hideMark/>
          </w:tcPr>
          <w:p w:rsidR="00F53BCC" w:rsidRPr="00EA7862" w:rsidRDefault="000413C3" w:rsidP="00F53BCC">
            <w:pPr>
              <w:jc w:val="right"/>
              <w:rPr>
                <w:rFonts w:ascii="Arial" w:hAnsi="Arial" w:cs="Arial"/>
                <w:b/>
                <w:bCs/>
                <w:sz w:val="24"/>
                <w:szCs w:val="24"/>
              </w:rPr>
            </w:pPr>
            <w:r>
              <w:rPr>
                <w:rFonts w:ascii="Arial" w:hAnsi="Arial" w:cs="Arial"/>
                <w:b/>
                <w:bCs/>
                <w:sz w:val="24"/>
                <w:szCs w:val="24"/>
              </w:rPr>
              <w:t>30925,3</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Общегосударственные вопросы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0100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b/>
                <w:bCs/>
                <w:sz w:val="24"/>
                <w:szCs w:val="24"/>
              </w:rPr>
            </w:pPr>
            <w:r>
              <w:rPr>
                <w:rFonts w:ascii="Arial" w:hAnsi="Arial" w:cs="Arial"/>
                <w:b/>
                <w:bCs/>
                <w:sz w:val="24"/>
                <w:szCs w:val="24"/>
              </w:rPr>
              <w:t>4171,6</w:t>
            </w:r>
          </w:p>
        </w:tc>
      </w:tr>
      <w:tr w:rsidR="00F53BCC" w:rsidRPr="00EA7862" w:rsidTr="000413C3">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0102</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919,1</w:t>
            </w:r>
          </w:p>
        </w:tc>
      </w:tr>
      <w:tr w:rsidR="00F53BCC" w:rsidRPr="00EA7862" w:rsidTr="000413C3">
        <w:trPr>
          <w:trHeight w:val="12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0104</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2947,3</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Резервные фонды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0111</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50,0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Другие общегосударственные вопросы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0113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255,2</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оборона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0200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Мобилизационная и вневойсковая подготовка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0203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rPr>
                <w:rFonts w:ascii="Arial" w:hAnsi="Arial" w:cs="Arial"/>
                <w:sz w:val="24"/>
                <w:szCs w:val="24"/>
              </w:rPr>
            </w:pPr>
            <w:r w:rsidRPr="00EA7862">
              <w:rPr>
                <w:rFonts w:ascii="Arial" w:hAnsi="Arial" w:cs="Arial"/>
                <w:sz w:val="24"/>
                <w:szCs w:val="24"/>
              </w:rPr>
              <w:t> </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Национальная экономика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0400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b/>
                <w:bCs/>
                <w:sz w:val="24"/>
                <w:szCs w:val="24"/>
              </w:rPr>
            </w:pPr>
            <w:r>
              <w:rPr>
                <w:rFonts w:ascii="Arial" w:hAnsi="Arial" w:cs="Arial"/>
                <w:b/>
                <w:bCs/>
                <w:sz w:val="24"/>
                <w:szCs w:val="24"/>
              </w:rPr>
              <w:t>770</w:t>
            </w:r>
            <w:r w:rsidR="00F53BCC" w:rsidRPr="00EA7862">
              <w:rPr>
                <w:rFonts w:ascii="Arial" w:hAnsi="Arial" w:cs="Arial"/>
                <w:b/>
                <w:bCs/>
                <w:sz w:val="24"/>
                <w:szCs w:val="24"/>
              </w:rPr>
              <w:t>,0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Дорожное хозяйство (дорожные фонды)</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0409</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770,0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Жилищно-коммунальное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0500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b/>
                <w:bCs/>
                <w:sz w:val="24"/>
                <w:szCs w:val="24"/>
              </w:rPr>
            </w:pPr>
            <w:r>
              <w:rPr>
                <w:rFonts w:ascii="Arial" w:hAnsi="Arial" w:cs="Arial"/>
                <w:b/>
                <w:bCs/>
                <w:sz w:val="24"/>
                <w:szCs w:val="24"/>
              </w:rPr>
              <w:t>25390,1</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Жилищное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0501</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550</w:t>
            </w:r>
            <w:r w:rsidR="00F53BCC" w:rsidRPr="00EA7862">
              <w:rPr>
                <w:rFonts w:ascii="Arial" w:hAnsi="Arial" w:cs="Arial"/>
                <w:sz w:val="24"/>
                <w:szCs w:val="24"/>
              </w:rPr>
              <w:t>,0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Коммунальное хозяйство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0502</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24254,6</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Благоустройство</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0503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0413C3" w:rsidP="00F53BCC">
            <w:pPr>
              <w:jc w:val="right"/>
              <w:rPr>
                <w:rFonts w:ascii="Arial" w:hAnsi="Arial" w:cs="Arial"/>
                <w:sz w:val="24"/>
                <w:szCs w:val="24"/>
              </w:rPr>
            </w:pPr>
            <w:r>
              <w:rPr>
                <w:rFonts w:ascii="Arial" w:hAnsi="Arial" w:cs="Arial"/>
                <w:sz w:val="24"/>
                <w:szCs w:val="24"/>
              </w:rPr>
              <w:t>585,5</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Образование</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0700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10,0</w:t>
            </w:r>
          </w:p>
        </w:tc>
      </w:tr>
      <w:tr w:rsidR="00F53BCC" w:rsidRPr="00EA7862" w:rsidTr="000413C3">
        <w:trPr>
          <w:trHeight w:val="27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Молодежная политика и оздоровление детей</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0707</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10,0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t>Физическая культура и спорт</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1100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10,0</w:t>
            </w:r>
          </w:p>
        </w:tc>
      </w:tr>
      <w:tr w:rsidR="00F53BCC" w:rsidRPr="00EA7862" w:rsidTr="000413C3">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Физическая культура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1101</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10,0</w:t>
            </w:r>
          </w:p>
        </w:tc>
      </w:tr>
      <w:tr w:rsidR="00F53BCC" w:rsidRPr="00EA7862" w:rsidTr="000413C3">
        <w:trPr>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b/>
                <w:bCs/>
                <w:sz w:val="24"/>
                <w:szCs w:val="24"/>
              </w:rPr>
            </w:pPr>
            <w:r w:rsidRPr="00EA7862">
              <w:rPr>
                <w:rFonts w:ascii="Arial" w:hAnsi="Arial" w:cs="Arial"/>
                <w:b/>
                <w:bCs/>
                <w:sz w:val="24"/>
                <w:szCs w:val="24"/>
              </w:rPr>
              <w:lastRenderedPageBreak/>
              <w:t>Межбюджетные трансферты общего характера бюджетам субъектов Российской федерации и муниципальным образованиям</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b/>
                <w:bCs/>
                <w:sz w:val="24"/>
                <w:szCs w:val="24"/>
              </w:rPr>
            </w:pPr>
            <w:r w:rsidRPr="00EA7862">
              <w:rPr>
                <w:rFonts w:ascii="Arial" w:hAnsi="Arial" w:cs="Arial"/>
                <w:b/>
                <w:bCs/>
                <w:sz w:val="24"/>
                <w:szCs w:val="24"/>
              </w:rPr>
              <w:t>1400</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b/>
                <w:bCs/>
                <w:sz w:val="24"/>
                <w:szCs w:val="24"/>
              </w:rPr>
            </w:pPr>
            <w:r w:rsidRPr="00EA7862">
              <w:rPr>
                <w:rFonts w:ascii="Arial" w:hAnsi="Arial" w:cs="Arial"/>
                <w:b/>
                <w:bCs/>
                <w:sz w:val="24"/>
                <w:szCs w:val="24"/>
              </w:rPr>
              <w:t>573,6</w:t>
            </w:r>
          </w:p>
        </w:tc>
      </w:tr>
      <w:tr w:rsidR="00F53BCC" w:rsidRPr="00EA7862" w:rsidTr="000413C3">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F53BCC" w:rsidRPr="00EA7862" w:rsidRDefault="00F53BCC" w:rsidP="00F53BCC">
            <w:pPr>
              <w:rPr>
                <w:rFonts w:ascii="Arial" w:hAnsi="Arial" w:cs="Arial"/>
                <w:sz w:val="24"/>
                <w:szCs w:val="24"/>
              </w:rPr>
            </w:pPr>
            <w:r w:rsidRPr="00EA7862">
              <w:rPr>
                <w:rFonts w:ascii="Arial" w:hAnsi="Arial" w:cs="Arial"/>
                <w:sz w:val="24"/>
                <w:szCs w:val="24"/>
              </w:rPr>
              <w:t>Прочие межбюджетные трансферты общего характера</w:t>
            </w:r>
          </w:p>
        </w:tc>
        <w:tc>
          <w:tcPr>
            <w:tcW w:w="802"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center"/>
              <w:rPr>
                <w:rFonts w:ascii="Arial" w:hAnsi="Arial" w:cs="Arial"/>
                <w:sz w:val="24"/>
                <w:szCs w:val="24"/>
              </w:rPr>
            </w:pPr>
            <w:r w:rsidRPr="00EA7862">
              <w:rPr>
                <w:rFonts w:ascii="Arial" w:hAnsi="Arial" w:cs="Arial"/>
                <w:sz w:val="24"/>
                <w:szCs w:val="24"/>
              </w:rPr>
              <w:t>1403</w:t>
            </w:r>
          </w:p>
        </w:tc>
        <w:tc>
          <w:tcPr>
            <w:tcW w:w="2919" w:type="dxa"/>
            <w:tcBorders>
              <w:top w:val="nil"/>
              <w:left w:val="nil"/>
              <w:bottom w:val="single" w:sz="4" w:space="0" w:color="auto"/>
              <w:right w:val="single" w:sz="4" w:space="0" w:color="auto"/>
            </w:tcBorders>
            <w:shd w:val="clear" w:color="auto" w:fill="auto"/>
            <w:noWrap/>
            <w:vAlign w:val="bottom"/>
            <w:hideMark/>
          </w:tcPr>
          <w:p w:rsidR="00F53BCC" w:rsidRPr="00EA7862" w:rsidRDefault="00F53BCC" w:rsidP="00F53BCC">
            <w:pPr>
              <w:jc w:val="right"/>
              <w:rPr>
                <w:rFonts w:ascii="Arial" w:hAnsi="Arial" w:cs="Arial"/>
                <w:sz w:val="24"/>
                <w:szCs w:val="24"/>
              </w:rPr>
            </w:pPr>
            <w:r w:rsidRPr="00EA7862">
              <w:rPr>
                <w:rFonts w:ascii="Arial" w:hAnsi="Arial" w:cs="Arial"/>
                <w:sz w:val="24"/>
                <w:szCs w:val="24"/>
              </w:rPr>
              <w:t>573,6</w:t>
            </w:r>
          </w:p>
        </w:tc>
      </w:tr>
    </w:tbl>
    <w:p w:rsidR="00F53BCC" w:rsidRPr="00EA7862" w:rsidRDefault="00F53BCC"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8779B" w:rsidRPr="00EA7862" w:rsidRDefault="00F8779B" w:rsidP="000413C3">
      <w:pPr>
        <w:ind w:right="-341"/>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tbl>
      <w:tblPr>
        <w:tblW w:w="10905" w:type="dxa"/>
        <w:tblInd w:w="95" w:type="dxa"/>
        <w:tblLook w:val="04A0"/>
      </w:tblPr>
      <w:tblGrid>
        <w:gridCol w:w="5760"/>
        <w:gridCol w:w="817"/>
        <w:gridCol w:w="820"/>
        <w:gridCol w:w="1551"/>
        <w:gridCol w:w="617"/>
        <w:gridCol w:w="1340"/>
      </w:tblGrid>
      <w:tr w:rsidR="00F8779B" w:rsidRPr="00EA7862" w:rsidTr="00146A9B">
        <w:trPr>
          <w:trHeight w:val="255"/>
        </w:trPr>
        <w:tc>
          <w:tcPr>
            <w:tcW w:w="5760"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817"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4328" w:type="dxa"/>
            <w:gridSpan w:val="4"/>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r w:rsidRPr="00EA7862">
              <w:rPr>
                <w:rFonts w:ascii="Arial" w:hAnsi="Arial" w:cs="Arial"/>
                <w:sz w:val="24"/>
                <w:szCs w:val="24"/>
              </w:rPr>
              <w:t>Приложение 11</w:t>
            </w:r>
          </w:p>
        </w:tc>
      </w:tr>
      <w:tr w:rsidR="00F8779B" w:rsidRPr="00EA7862" w:rsidTr="00146A9B">
        <w:trPr>
          <w:trHeight w:val="255"/>
        </w:trPr>
        <w:tc>
          <w:tcPr>
            <w:tcW w:w="5760" w:type="dxa"/>
            <w:tcBorders>
              <w:top w:val="nil"/>
              <w:left w:val="nil"/>
              <w:bottom w:val="nil"/>
              <w:right w:val="nil"/>
            </w:tcBorders>
            <w:shd w:val="clear" w:color="auto" w:fill="auto"/>
            <w:noWrap/>
            <w:vAlign w:val="bottom"/>
            <w:hideMark/>
          </w:tcPr>
          <w:p w:rsidR="00F8779B" w:rsidRPr="00EA7862" w:rsidRDefault="00F8779B" w:rsidP="00F8779B">
            <w:pPr>
              <w:rPr>
                <w:rFonts w:ascii="Arial" w:hAnsi="Arial" w:cs="Arial"/>
                <w:sz w:val="24"/>
                <w:szCs w:val="24"/>
              </w:rPr>
            </w:pPr>
          </w:p>
        </w:tc>
        <w:tc>
          <w:tcPr>
            <w:tcW w:w="5145" w:type="dxa"/>
            <w:gridSpan w:val="5"/>
            <w:tcBorders>
              <w:top w:val="nil"/>
              <w:left w:val="nil"/>
              <w:bottom w:val="nil"/>
              <w:right w:val="nil"/>
            </w:tcBorders>
            <w:shd w:val="clear" w:color="auto" w:fill="auto"/>
            <w:noWrap/>
            <w:vAlign w:val="bottom"/>
            <w:hideMark/>
          </w:tcPr>
          <w:p w:rsidR="0040411B" w:rsidRPr="00EA7862" w:rsidRDefault="00F8779B" w:rsidP="00F8779B">
            <w:pPr>
              <w:jc w:val="right"/>
              <w:rPr>
                <w:rFonts w:ascii="Arial" w:hAnsi="Arial" w:cs="Arial"/>
                <w:sz w:val="24"/>
                <w:szCs w:val="24"/>
              </w:rPr>
            </w:pPr>
            <w:r w:rsidRPr="00EA7862">
              <w:rPr>
                <w:rFonts w:ascii="Arial" w:hAnsi="Arial" w:cs="Arial"/>
                <w:sz w:val="24"/>
                <w:szCs w:val="24"/>
              </w:rPr>
              <w:t xml:space="preserve">к решению Совета Катайгинского </w:t>
            </w:r>
          </w:p>
          <w:p w:rsidR="00F8779B" w:rsidRPr="00EA7862" w:rsidRDefault="00F8779B" w:rsidP="00F8779B">
            <w:pPr>
              <w:jc w:val="right"/>
              <w:rPr>
                <w:rFonts w:ascii="Arial" w:hAnsi="Arial" w:cs="Arial"/>
                <w:sz w:val="24"/>
                <w:szCs w:val="24"/>
              </w:rPr>
            </w:pPr>
            <w:r w:rsidRPr="00EA7862">
              <w:rPr>
                <w:rFonts w:ascii="Arial" w:hAnsi="Arial" w:cs="Arial"/>
                <w:sz w:val="24"/>
                <w:szCs w:val="24"/>
              </w:rPr>
              <w:t>сельского поселения</w:t>
            </w:r>
          </w:p>
        </w:tc>
      </w:tr>
      <w:tr w:rsidR="00F8779B" w:rsidRPr="00EA7862" w:rsidTr="00146A9B">
        <w:trPr>
          <w:trHeight w:val="255"/>
        </w:trPr>
        <w:tc>
          <w:tcPr>
            <w:tcW w:w="5760"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817"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820" w:type="dxa"/>
            <w:tcBorders>
              <w:top w:val="nil"/>
              <w:left w:val="nil"/>
              <w:bottom w:val="nil"/>
              <w:right w:val="nil"/>
            </w:tcBorders>
            <w:shd w:val="clear" w:color="auto" w:fill="auto"/>
            <w:noWrap/>
            <w:vAlign w:val="bottom"/>
            <w:hideMark/>
          </w:tcPr>
          <w:p w:rsidR="00F8779B" w:rsidRPr="00EA7862" w:rsidRDefault="00F8779B" w:rsidP="00F8779B">
            <w:pPr>
              <w:jc w:val="right"/>
              <w:rPr>
                <w:rFonts w:ascii="Arial" w:hAnsi="Arial" w:cs="Arial"/>
                <w:sz w:val="24"/>
                <w:szCs w:val="24"/>
              </w:rPr>
            </w:pPr>
          </w:p>
        </w:tc>
        <w:tc>
          <w:tcPr>
            <w:tcW w:w="3508" w:type="dxa"/>
            <w:gridSpan w:val="3"/>
            <w:tcBorders>
              <w:top w:val="nil"/>
              <w:left w:val="nil"/>
              <w:bottom w:val="nil"/>
              <w:right w:val="nil"/>
            </w:tcBorders>
            <w:shd w:val="clear" w:color="auto" w:fill="auto"/>
            <w:vAlign w:val="bottom"/>
            <w:hideMark/>
          </w:tcPr>
          <w:p w:rsidR="00F8779B" w:rsidRPr="00EA7862" w:rsidRDefault="000413C3" w:rsidP="000413C3">
            <w:pPr>
              <w:rPr>
                <w:rFonts w:ascii="Arial" w:hAnsi="Arial" w:cs="Arial"/>
                <w:sz w:val="24"/>
                <w:szCs w:val="24"/>
              </w:rPr>
            </w:pPr>
            <w:r>
              <w:rPr>
                <w:rFonts w:ascii="Arial" w:hAnsi="Arial" w:cs="Arial"/>
                <w:sz w:val="24"/>
                <w:szCs w:val="24"/>
              </w:rPr>
              <w:t xml:space="preserve">№        от"      "        2017 </w:t>
            </w:r>
            <w:r w:rsidR="00F8779B" w:rsidRPr="00EA7862">
              <w:rPr>
                <w:rFonts w:ascii="Arial" w:hAnsi="Arial" w:cs="Arial"/>
                <w:sz w:val="24"/>
                <w:szCs w:val="24"/>
              </w:rPr>
              <w:t>г</w:t>
            </w:r>
            <w:r>
              <w:rPr>
                <w:rFonts w:ascii="Arial" w:hAnsi="Arial" w:cs="Arial"/>
                <w:sz w:val="24"/>
                <w:szCs w:val="24"/>
              </w:rPr>
              <w:t>ода</w:t>
            </w:r>
          </w:p>
        </w:tc>
      </w:tr>
      <w:tr w:rsidR="00F8779B" w:rsidRPr="00EA7862" w:rsidTr="00146A9B">
        <w:trPr>
          <w:trHeight w:val="225"/>
        </w:trPr>
        <w:tc>
          <w:tcPr>
            <w:tcW w:w="10905" w:type="dxa"/>
            <w:gridSpan w:val="6"/>
            <w:tcBorders>
              <w:top w:val="nil"/>
              <w:left w:val="nil"/>
              <w:bottom w:val="nil"/>
              <w:right w:val="nil"/>
            </w:tcBorders>
            <w:shd w:val="clear" w:color="auto" w:fill="auto"/>
            <w:vAlign w:val="bottom"/>
            <w:hideMark/>
          </w:tcPr>
          <w:p w:rsidR="00F8779B" w:rsidRPr="00EA7862" w:rsidRDefault="00F8779B" w:rsidP="00F8779B">
            <w:pPr>
              <w:jc w:val="right"/>
              <w:rPr>
                <w:rFonts w:ascii="Arial" w:hAnsi="Arial" w:cs="Arial"/>
                <w:sz w:val="24"/>
                <w:szCs w:val="24"/>
              </w:rPr>
            </w:pPr>
          </w:p>
        </w:tc>
      </w:tr>
      <w:tr w:rsidR="00F8779B" w:rsidRPr="00EA7862" w:rsidTr="00146A9B">
        <w:trPr>
          <w:trHeight w:val="1155"/>
        </w:trPr>
        <w:tc>
          <w:tcPr>
            <w:tcW w:w="10905" w:type="dxa"/>
            <w:gridSpan w:val="6"/>
            <w:tcBorders>
              <w:top w:val="nil"/>
              <w:left w:val="nil"/>
              <w:bottom w:val="single" w:sz="4" w:space="0" w:color="auto"/>
              <w:right w:val="nil"/>
            </w:tcBorders>
            <w:shd w:val="clear" w:color="auto" w:fill="auto"/>
            <w:vAlign w:val="center"/>
            <w:hideMark/>
          </w:tcPr>
          <w:p w:rsidR="00F8779B" w:rsidRPr="009172B8" w:rsidRDefault="009172B8" w:rsidP="00F8779B">
            <w:pPr>
              <w:jc w:val="center"/>
              <w:rPr>
                <w:rFonts w:ascii="Arial" w:hAnsi="Arial" w:cs="Arial"/>
                <w:b/>
                <w:bCs/>
                <w:sz w:val="24"/>
                <w:szCs w:val="24"/>
              </w:rPr>
            </w:pPr>
            <w:r w:rsidRPr="009172B8">
              <w:rPr>
                <w:rFonts w:ascii="Arial" w:hAnsi="Arial" w:cs="Arial"/>
                <w:b/>
                <w:sz w:val="24"/>
                <w:szCs w:val="24"/>
              </w:rPr>
              <w:t>Ведомственная структура  расходов местного  бюджета Катайгинского сельского поселения  на 2018 год</w:t>
            </w:r>
            <w:r w:rsidR="00F8779B" w:rsidRPr="009172B8">
              <w:rPr>
                <w:rFonts w:ascii="Arial" w:hAnsi="Arial" w:cs="Arial"/>
                <w:b/>
                <w:bCs/>
                <w:sz w:val="24"/>
                <w:szCs w:val="24"/>
              </w:rPr>
              <w:t xml:space="preserve">                                                                                                                                    </w:t>
            </w:r>
          </w:p>
        </w:tc>
      </w:tr>
      <w:tr w:rsidR="00F8779B" w:rsidRPr="00EA7862" w:rsidTr="00146A9B">
        <w:trPr>
          <w:trHeight w:val="346"/>
        </w:trPr>
        <w:tc>
          <w:tcPr>
            <w:tcW w:w="5760"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Наименование</w:t>
            </w:r>
          </w:p>
        </w:tc>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Вед</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proofErr w:type="spellStart"/>
            <w:r w:rsidRPr="00EA7862">
              <w:rPr>
                <w:rFonts w:ascii="Arial" w:hAnsi="Arial" w:cs="Arial"/>
                <w:b/>
                <w:bCs/>
                <w:sz w:val="24"/>
                <w:szCs w:val="24"/>
              </w:rPr>
              <w:t>РзПр</w:t>
            </w:r>
            <w:proofErr w:type="spellEnd"/>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ЦСР</w:t>
            </w:r>
          </w:p>
        </w:tc>
        <w:tc>
          <w:tcPr>
            <w:tcW w:w="617"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ВР</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F8779B" w:rsidRPr="00EA7862" w:rsidRDefault="00F8779B" w:rsidP="000413C3">
            <w:pPr>
              <w:jc w:val="center"/>
              <w:rPr>
                <w:rFonts w:ascii="Arial" w:hAnsi="Arial" w:cs="Arial"/>
                <w:b/>
                <w:bCs/>
                <w:sz w:val="24"/>
                <w:szCs w:val="24"/>
              </w:rPr>
            </w:pPr>
            <w:r w:rsidRPr="00EA7862">
              <w:rPr>
                <w:rFonts w:ascii="Arial" w:hAnsi="Arial" w:cs="Arial"/>
                <w:b/>
                <w:bCs/>
                <w:sz w:val="24"/>
                <w:szCs w:val="24"/>
              </w:rPr>
              <w:t xml:space="preserve">План на  </w:t>
            </w:r>
            <w:r w:rsidR="000413C3">
              <w:rPr>
                <w:rFonts w:ascii="Arial" w:hAnsi="Arial" w:cs="Arial"/>
                <w:b/>
                <w:bCs/>
                <w:sz w:val="24"/>
                <w:szCs w:val="24"/>
              </w:rPr>
              <w:t>2018год</w:t>
            </w:r>
          </w:p>
        </w:tc>
      </w:tr>
      <w:tr w:rsidR="00F8779B" w:rsidRPr="00EA7862" w:rsidTr="00146A9B">
        <w:trPr>
          <w:trHeight w:val="1455"/>
        </w:trPr>
        <w:tc>
          <w:tcPr>
            <w:tcW w:w="5760"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817"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820"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1551"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617"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c>
          <w:tcPr>
            <w:tcW w:w="1340" w:type="dxa"/>
            <w:vMerge/>
            <w:tcBorders>
              <w:top w:val="nil"/>
              <w:left w:val="single" w:sz="4" w:space="0" w:color="auto"/>
              <w:bottom w:val="single" w:sz="4" w:space="0" w:color="000000"/>
              <w:right w:val="single" w:sz="4" w:space="0" w:color="auto"/>
            </w:tcBorders>
            <w:vAlign w:val="center"/>
            <w:hideMark/>
          </w:tcPr>
          <w:p w:rsidR="00F8779B" w:rsidRPr="00EA7862" w:rsidRDefault="00F8779B" w:rsidP="00F8779B">
            <w:pPr>
              <w:rPr>
                <w:rFonts w:ascii="Arial" w:hAnsi="Arial" w:cs="Arial"/>
                <w:b/>
                <w:bCs/>
                <w:sz w:val="24"/>
                <w:szCs w:val="24"/>
              </w:rPr>
            </w:pP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В С Е Г 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0413C3" w:rsidP="00F8779B">
            <w:pPr>
              <w:jc w:val="center"/>
              <w:rPr>
                <w:rFonts w:ascii="Arial" w:hAnsi="Arial" w:cs="Arial"/>
                <w:b/>
                <w:bCs/>
                <w:sz w:val="24"/>
                <w:szCs w:val="24"/>
              </w:rPr>
            </w:pPr>
            <w:r>
              <w:rPr>
                <w:rFonts w:ascii="Arial" w:hAnsi="Arial" w:cs="Arial"/>
                <w:b/>
                <w:bCs/>
                <w:sz w:val="24"/>
                <w:szCs w:val="24"/>
              </w:rPr>
              <w:t>30925,3</w:t>
            </w:r>
          </w:p>
        </w:tc>
      </w:tr>
      <w:tr w:rsidR="00F8779B" w:rsidRPr="00EA7862" w:rsidTr="00146A9B">
        <w:trPr>
          <w:trHeight w:val="49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Администрация Катайгинского сельского поселения</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0413C3" w:rsidP="00F8779B">
            <w:pPr>
              <w:jc w:val="center"/>
              <w:rPr>
                <w:rFonts w:ascii="Arial" w:hAnsi="Arial" w:cs="Arial"/>
                <w:b/>
                <w:bCs/>
                <w:sz w:val="24"/>
                <w:szCs w:val="24"/>
              </w:rPr>
            </w:pPr>
            <w:r>
              <w:rPr>
                <w:rFonts w:ascii="Arial" w:hAnsi="Arial" w:cs="Arial"/>
                <w:b/>
                <w:bCs/>
                <w:sz w:val="24"/>
                <w:szCs w:val="24"/>
              </w:rPr>
              <w:t>30925,3</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Общегосударственные вопросы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0100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41</w:t>
            </w:r>
            <w:r w:rsidR="00146A9B">
              <w:rPr>
                <w:rFonts w:ascii="Arial" w:hAnsi="Arial" w:cs="Arial"/>
                <w:b/>
                <w:bCs/>
                <w:sz w:val="24"/>
                <w:szCs w:val="24"/>
              </w:rPr>
              <w:t>71,6</w:t>
            </w:r>
          </w:p>
        </w:tc>
      </w:tr>
      <w:tr w:rsidR="00F8779B" w:rsidRPr="00EA7862" w:rsidTr="00146A9B">
        <w:trPr>
          <w:trHeight w:val="7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Глава местной администрации (исполнительно-распорядительного органа местного самоуправления)</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919,1</w:t>
            </w:r>
          </w:p>
        </w:tc>
      </w:tr>
      <w:tr w:rsidR="00F8779B" w:rsidRPr="00EA7862" w:rsidTr="00146A9B">
        <w:trPr>
          <w:trHeight w:val="45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918,1</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0020400300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122</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1,0</w:t>
            </w:r>
          </w:p>
        </w:tc>
      </w:tr>
      <w:tr w:rsidR="00F8779B" w:rsidRPr="00EA7862" w:rsidTr="00146A9B">
        <w:trPr>
          <w:trHeight w:val="88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2947,3</w:t>
            </w:r>
          </w:p>
        </w:tc>
      </w:tr>
      <w:tr w:rsidR="00F8779B" w:rsidRPr="00EA7862" w:rsidTr="00146A9B">
        <w:trPr>
          <w:trHeight w:val="88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lastRenderedPageBreak/>
              <w:t xml:space="preserve">Руководство и управление в сфере установленных </w:t>
            </w:r>
            <w:proofErr w:type="gramStart"/>
            <w:r w:rsidRPr="00EA7862">
              <w:rPr>
                <w:rFonts w:ascii="Arial" w:hAnsi="Arial" w:cs="Arial"/>
                <w:b/>
                <w:bCs/>
                <w:i/>
                <w:iCs/>
                <w:sz w:val="24"/>
                <w:szCs w:val="24"/>
              </w:rPr>
              <w:t>функций органов государственной власти субъектов Российской Федерации</w:t>
            </w:r>
            <w:proofErr w:type="gramEnd"/>
            <w:r w:rsidRPr="00EA7862">
              <w:rPr>
                <w:rFonts w:ascii="Arial" w:hAnsi="Arial" w:cs="Arial"/>
                <w:b/>
                <w:bCs/>
                <w:i/>
                <w:iCs/>
                <w:sz w:val="24"/>
                <w:szCs w:val="24"/>
              </w:rPr>
              <w:t xml:space="preserve">  и органов местного самоуправления</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0020000000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2947,3</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Центральный аппарат</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29</w:t>
            </w:r>
            <w:r w:rsidR="00146A9B">
              <w:rPr>
                <w:rFonts w:ascii="Arial" w:hAnsi="Arial" w:cs="Arial"/>
                <w:b/>
                <w:bCs/>
                <w:i/>
                <w:iCs/>
                <w:sz w:val="24"/>
                <w:szCs w:val="24"/>
              </w:rPr>
              <w:t>47,3</w:t>
            </w:r>
          </w:p>
        </w:tc>
      </w:tr>
      <w:tr w:rsidR="00F8779B" w:rsidRPr="00EA7862" w:rsidTr="00146A9B">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2127,5</w:t>
            </w:r>
          </w:p>
        </w:tc>
      </w:tr>
      <w:tr w:rsidR="00F8779B" w:rsidRPr="00EA7862" w:rsidTr="00146A9B">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122</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23,8</w:t>
            </w:r>
          </w:p>
        </w:tc>
      </w:tr>
      <w:tr w:rsidR="00F8779B" w:rsidRPr="00EA7862" w:rsidTr="00146A9B">
        <w:trPr>
          <w:trHeight w:val="6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Закупка товаров, работ, услуг в сфере информационно-коммуникационных технологий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221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180,0</w:t>
            </w:r>
          </w:p>
        </w:tc>
      </w:tr>
      <w:tr w:rsidR="00F8779B" w:rsidRPr="00EA7862" w:rsidTr="00146A9B">
        <w:trPr>
          <w:trHeight w:val="48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0104</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0020400000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w:t>
            </w:r>
            <w:r w:rsidR="00146A9B">
              <w:rPr>
                <w:rFonts w:ascii="Arial" w:hAnsi="Arial" w:cs="Arial"/>
                <w:sz w:val="24"/>
                <w:szCs w:val="24"/>
              </w:rPr>
              <w:t>16,0</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 xml:space="preserve">Резервные фонды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50,0</w:t>
            </w:r>
          </w:p>
        </w:tc>
      </w:tr>
      <w:tr w:rsidR="00F8779B" w:rsidRPr="00EA7862" w:rsidTr="00146A9B">
        <w:trPr>
          <w:trHeight w:val="27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 xml:space="preserve">Резервные фонды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146A9B" w:rsidRDefault="00F8779B" w:rsidP="00F8779B">
            <w:pPr>
              <w:jc w:val="center"/>
              <w:rPr>
                <w:rFonts w:ascii="Arial" w:hAnsi="Arial" w:cs="Arial"/>
                <w:b/>
                <w:bCs/>
                <w:i/>
                <w:iCs/>
                <w:sz w:val="24"/>
                <w:szCs w:val="24"/>
              </w:rPr>
            </w:pPr>
            <w:r w:rsidRPr="00146A9B">
              <w:rPr>
                <w:rFonts w:ascii="Arial" w:hAnsi="Arial" w:cs="Arial"/>
                <w:b/>
                <w:bCs/>
                <w:i/>
                <w:iCs/>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0700000000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50,0</w:t>
            </w:r>
          </w:p>
        </w:tc>
      </w:tr>
      <w:tr w:rsidR="00F8779B" w:rsidRPr="00EA7862" w:rsidTr="00146A9B">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Резервные фонды местных администраций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0111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0700500000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870</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50,0</w:t>
            </w:r>
          </w:p>
        </w:tc>
      </w:tr>
      <w:tr w:rsidR="00F8779B" w:rsidRPr="00EA7862" w:rsidTr="00146A9B">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Другие общегосударственные вопросы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009</w:t>
            </w:r>
            <w:r w:rsidR="00F8779B" w:rsidRPr="00EA7862">
              <w:rPr>
                <w:rFonts w:ascii="Arial" w:hAnsi="Arial" w:cs="Arial"/>
                <w:b/>
                <w:bCs/>
                <w:i/>
                <w:iCs/>
                <w:sz w:val="24"/>
                <w:szCs w:val="24"/>
              </w:rPr>
              <w:t>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255,2</w:t>
            </w:r>
          </w:p>
        </w:tc>
      </w:tr>
      <w:tr w:rsidR="00F8779B" w:rsidRPr="00EA7862" w:rsidTr="00146A9B">
        <w:trPr>
          <w:trHeight w:val="34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0090</w:t>
            </w:r>
            <w:r w:rsidR="00F8779B" w:rsidRPr="00EA7862">
              <w:rPr>
                <w:rFonts w:ascii="Arial" w:hAnsi="Arial" w:cs="Arial"/>
                <w:sz w:val="24"/>
                <w:szCs w:val="24"/>
              </w:rPr>
              <w:t>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246,2</w:t>
            </w:r>
          </w:p>
        </w:tc>
      </w:tr>
      <w:tr w:rsidR="00F8779B" w:rsidRPr="00EA7862" w:rsidTr="00146A9B">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0113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0090</w:t>
            </w:r>
            <w:r w:rsidRPr="00EA7862">
              <w:rPr>
                <w:rFonts w:ascii="Arial" w:hAnsi="Arial" w:cs="Arial"/>
                <w:sz w:val="24"/>
                <w:szCs w:val="24"/>
              </w:rPr>
              <w:t>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851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9,0</w:t>
            </w:r>
          </w:p>
        </w:tc>
      </w:tr>
      <w:tr w:rsidR="00F8779B" w:rsidRPr="00EA7862" w:rsidTr="00146A9B">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Национальная оборона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0200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0,0</w:t>
            </w:r>
          </w:p>
        </w:tc>
      </w:tr>
      <w:tr w:rsidR="00F8779B" w:rsidRPr="00EA7862" w:rsidTr="00146A9B">
        <w:trPr>
          <w:trHeight w:val="30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Мобилизационная и вневойсковая подготовка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0,0</w:t>
            </w:r>
          </w:p>
        </w:tc>
      </w:tr>
      <w:tr w:rsidR="00F8779B" w:rsidRPr="00EA7862" w:rsidTr="00146A9B">
        <w:trPr>
          <w:trHeight w:val="30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Руководство и управление в сфере установленных функций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0,0</w:t>
            </w:r>
          </w:p>
        </w:tc>
      </w:tr>
      <w:tr w:rsidR="00F8779B" w:rsidRPr="00EA7862" w:rsidTr="00146A9B">
        <w:trPr>
          <w:trHeight w:val="52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Осуществление первичного воинского учета на территориях, где отсутствуют военные комиссариаты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2000000000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0,0</w:t>
            </w:r>
          </w:p>
        </w:tc>
      </w:tr>
      <w:tr w:rsidR="00F8779B" w:rsidRPr="00EA7862" w:rsidTr="00146A9B">
        <w:trPr>
          <w:trHeight w:val="69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0,0</w:t>
            </w:r>
          </w:p>
        </w:tc>
      </w:tr>
      <w:tr w:rsidR="00F8779B" w:rsidRPr="00EA7862" w:rsidTr="00146A9B">
        <w:trPr>
          <w:trHeight w:val="43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Фонд оплаты труда и страховые взносы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121</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r>
      <w:tr w:rsidR="00F8779B" w:rsidRPr="00EA7862" w:rsidTr="00146A9B">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Иные выплаты персоналу, за исключением фонда оплаты труда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122</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r>
      <w:tr w:rsidR="00F8779B" w:rsidRPr="00EA7862" w:rsidTr="00146A9B">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0203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2128151180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r>
      <w:tr w:rsidR="00F8779B" w:rsidRPr="00EA7862" w:rsidTr="00146A9B">
        <w:trPr>
          <w:trHeight w:val="51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Национальная экономика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0400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770</w:t>
            </w:r>
            <w:r w:rsidR="00F8779B" w:rsidRPr="00EA7862">
              <w:rPr>
                <w:rFonts w:ascii="Arial" w:hAnsi="Arial" w:cs="Arial"/>
                <w:b/>
                <w:bCs/>
                <w:sz w:val="24"/>
                <w:szCs w:val="24"/>
              </w:rPr>
              <w:t>,0</w:t>
            </w:r>
          </w:p>
        </w:tc>
      </w:tr>
      <w:tr w:rsidR="00F8779B" w:rsidRPr="00EA7862" w:rsidTr="00146A9B">
        <w:trPr>
          <w:trHeight w:val="5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Дорожное хозяйство (дорожные фонды)</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770</w:t>
            </w:r>
            <w:r w:rsidR="00F8779B" w:rsidRPr="00EA7862">
              <w:rPr>
                <w:rFonts w:ascii="Arial" w:hAnsi="Arial" w:cs="Arial"/>
                <w:b/>
                <w:bCs/>
                <w:sz w:val="24"/>
                <w:szCs w:val="24"/>
              </w:rPr>
              <w:t>,0</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Дорожное хозяйство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770</w:t>
            </w:r>
            <w:r w:rsidR="00F8779B" w:rsidRPr="00EA7862">
              <w:rPr>
                <w:rFonts w:ascii="Arial" w:hAnsi="Arial" w:cs="Arial"/>
                <w:sz w:val="24"/>
                <w:szCs w:val="24"/>
              </w:rPr>
              <w:t>,0</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Поддержка дорожного хозяйства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570</w:t>
            </w:r>
            <w:r w:rsidR="00F8779B" w:rsidRPr="00EA7862">
              <w:rPr>
                <w:rFonts w:ascii="Arial" w:hAnsi="Arial" w:cs="Arial"/>
                <w:sz w:val="24"/>
                <w:szCs w:val="24"/>
              </w:rPr>
              <w:t>,0</w:t>
            </w:r>
          </w:p>
        </w:tc>
      </w:tr>
      <w:tr w:rsidR="00F8779B" w:rsidRPr="00EA7862" w:rsidTr="00146A9B">
        <w:trPr>
          <w:trHeight w:val="1800"/>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779B" w:rsidRPr="00EA7862" w:rsidRDefault="00F8779B" w:rsidP="00F8779B">
            <w:pPr>
              <w:rPr>
                <w:rFonts w:ascii="Arial" w:hAnsi="Arial" w:cs="Arial"/>
                <w:i/>
                <w:iCs/>
                <w:sz w:val="24"/>
                <w:szCs w:val="24"/>
              </w:rPr>
            </w:pPr>
            <w:r w:rsidRPr="00EA7862">
              <w:rPr>
                <w:rFonts w:ascii="Arial" w:hAnsi="Arial" w:cs="Arial"/>
                <w:i/>
                <w:iCs/>
                <w:sz w:val="24"/>
                <w:szCs w:val="24"/>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17"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570</w:t>
            </w:r>
            <w:r w:rsidR="00F8779B" w:rsidRPr="00EA7862">
              <w:rPr>
                <w:rFonts w:ascii="Arial" w:hAnsi="Arial" w:cs="Arial"/>
                <w:sz w:val="24"/>
                <w:szCs w:val="24"/>
              </w:rPr>
              <w:t>,0</w:t>
            </w:r>
          </w:p>
        </w:tc>
      </w:tr>
      <w:tr w:rsidR="00F8779B" w:rsidRPr="00EA7862" w:rsidTr="00146A9B">
        <w:trPr>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3150200320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570</w:t>
            </w:r>
            <w:r w:rsidR="00F8779B" w:rsidRPr="00EA7862">
              <w:rPr>
                <w:rFonts w:ascii="Arial" w:hAnsi="Arial" w:cs="Arial"/>
                <w:sz w:val="24"/>
                <w:szCs w:val="24"/>
              </w:rPr>
              <w:t>,0</w:t>
            </w:r>
          </w:p>
        </w:tc>
      </w:tr>
      <w:tr w:rsidR="00F8779B" w:rsidRPr="00EA7862" w:rsidTr="00146A9B">
        <w:trPr>
          <w:trHeight w:val="1875"/>
        </w:trPr>
        <w:tc>
          <w:tcPr>
            <w:tcW w:w="5760" w:type="dxa"/>
            <w:tcBorders>
              <w:top w:val="nil"/>
              <w:left w:val="single" w:sz="4" w:space="0" w:color="auto"/>
              <w:bottom w:val="single" w:sz="4" w:space="0" w:color="auto"/>
              <w:right w:val="single" w:sz="4" w:space="0" w:color="auto"/>
            </w:tcBorders>
            <w:shd w:val="clear" w:color="auto" w:fill="auto"/>
            <w:hideMark/>
          </w:tcPr>
          <w:p w:rsidR="00F8779B" w:rsidRPr="00EA7862" w:rsidRDefault="00F8779B" w:rsidP="00F8779B">
            <w:pPr>
              <w:rPr>
                <w:rFonts w:ascii="Arial" w:hAnsi="Arial" w:cs="Arial"/>
                <w:i/>
                <w:iCs/>
                <w:sz w:val="24"/>
                <w:szCs w:val="24"/>
              </w:rPr>
            </w:pPr>
            <w:proofErr w:type="gramStart"/>
            <w:r w:rsidRPr="00EA7862">
              <w:rPr>
                <w:rFonts w:ascii="Arial" w:hAnsi="Arial" w:cs="Arial"/>
                <w:i/>
                <w:iCs/>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200,0</w:t>
            </w:r>
          </w:p>
        </w:tc>
      </w:tr>
      <w:tr w:rsidR="00F8779B" w:rsidRPr="00EA7862" w:rsidTr="00146A9B">
        <w:trPr>
          <w:trHeight w:val="42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0409</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7951700030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200,0</w:t>
            </w:r>
          </w:p>
        </w:tc>
      </w:tr>
      <w:tr w:rsidR="00F8779B" w:rsidRPr="00EA7862" w:rsidTr="00146A9B">
        <w:trPr>
          <w:trHeight w:val="24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Жилищно-коммунальное хозяйство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0500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25</w:t>
            </w:r>
            <w:r w:rsidR="00146A9B">
              <w:rPr>
                <w:rFonts w:ascii="Arial" w:hAnsi="Arial" w:cs="Arial"/>
                <w:b/>
                <w:bCs/>
                <w:sz w:val="24"/>
                <w:szCs w:val="24"/>
              </w:rPr>
              <w:t>390,1</w:t>
            </w:r>
          </w:p>
        </w:tc>
      </w:tr>
      <w:tr w:rsidR="00F8779B" w:rsidRPr="00EA7862" w:rsidTr="00146A9B">
        <w:trPr>
          <w:trHeight w:val="51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Поддержка жилищного хозяйства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3900000000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550</w:t>
            </w:r>
            <w:r w:rsidR="00F8779B" w:rsidRPr="00EA7862">
              <w:rPr>
                <w:rFonts w:ascii="Arial" w:hAnsi="Arial" w:cs="Arial"/>
                <w:b/>
                <w:bCs/>
                <w:sz w:val="24"/>
                <w:szCs w:val="24"/>
              </w:rPr>
              <w:t>,0</w:t>
            </w:r>
          </w:p>
        </w:tc>
      </w:tr>
      <w:tr w:rsidR="00F8779B" w:rsidRPr="00EA7862" w:rsidTr="00146A9B">
        <w:trPr>
          <w:trHeight w:val="4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Капитальный ремонт муниципального жилищного фонда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550</w:t>
            </w:r>
            <w:r w:rsidR="00F8779B" w:rsidRPr="00EA7862">
              <w:rPr>
                <w:rFonts w:ascii="Arial" w:hAnsi="Arial" w:cs="Arial"/>
                <w:b/>
                <w:bCs/>
                <w:i/>
                <w:iCs/>
                <w:sz w:val="24"/>
                <w:szCs w:val="24"/>
              </w:rPr>
              <w:t>,0</w:t>
            </w:r>
          </w:p>
        </w:tc>
      </w:tr>
      <w:tr w:rsidR="00F8779B" w:rsidRPr="00EA7862" w:rsidTr="00146A9B">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Закупка товаров, работ и услуг в целях капитального ремонта муниципального имущества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3900200000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243</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550</w:t>
            </w:r>
            <w:r w:rsidR="00F8779B" w:rsidRPr="00EA7862">
              <w:rPr>
                <w:rFonts w:ascii="Arial" w:hAnsi="Arial" w:cs="Arial"/>
                <w:sz w:val="24"/>
                <w:szCs w:val="24"/>
              </w:rPr>
              <w:t>,0</w:t>
            </w:r>
          </w:p>
        </w:tc>
      </w:tr>
      <w:tr w:rsidR="00F8779B" w:rsidRPr="00EA7862" w:rsidTr="00146A9B">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Коммунальное хозяйство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24254,6</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Мероприятия в области коммунального хозяйства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24254,6</w:t>
            </w:r>
          </w:p>
        </w:tc>
      </w:tr>
      <w:tr w:rsidR="00F8779B" w:rsidRPr="00EA7862" w:rsidTr="00146A9B">
        <w:trPr>
          <w:trHeight w:val="1095"/>
        </w:trPr>
        <w:tc>
          <w:tcPr>
            <w:tcW w:w="5760" w:type="dxa"/>
            <w:tcBorders>
              <w:top w:val="single" w:sz="4" w:space="0" w:color="auto"/>
              <w:left w:val="single" w:sz="4" w:space="0" w:color="auto"/>
              <w:bottom w:val="single" w:sz="4" w:space="0" w:color="auto"/>
              <w:right w:val="single" w:sz="4" w:space="0" w:color="auto"/>
            </w:tcBorders>
            <w:shd w:val="clear" w:color="000000" w:fill="FFFFFF"/>
            <w:hideMark/>
          </w:tcPr>
          <w:p w:rsidR="00F8779B" w:rsidRPr="00EA7862" w:rsidRDefault="00F8779B" w:rsidP="00F8779B">
            <w:pPr>
              <w:rPr>
                <w:rFonts w:ascii="Arial" w:hAnsi="Arial" w:cs="Arial"/>
                <w:sz w:val="24"/>
                <w:szCs w:val="24"/>
              </w:rPr>
            </w:pPr>
            <w:r w:rsidRPr="00EA7862">
              <w:rPr>
                <w:rFonts w:ascii="Arial" w:hAnsi="Arial" w:cs="Arial"/>
                <w:sz w:val="24"/>
                <w:szCs w:val="24"/>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24067,7</w:t>
            </w:r>
          </w:p>
        </w:tc>
      </w:tr>
      <w:tr w:rsidR="00F8779B" w:rsidRPr="00EA7862" w:rsidTr="00146A9B">
        <w:trPr>
          <w:trHeight w:val="825"/>
        </w:trPr>
        <w:tc>
          <w:tcPr>
            <w:tcW w:w="5760" w:type="dxa"/>
            <w:tcBorders>
              <w:top w:val="nil"/>
              <w:left w:val="single" w:sz="4" w:space="0" w:color="auto"/>
              <w:bottom w:val="single" w:sz="4" w:space="0" w:color="auto"/>
              <w:right w:val="single" w:sz="4" w:space="0" w:color="auto"/>
            </w:tcBorders>
            <w:shd w:val="clear" w:color="000000" w:fill="FFFFFF"/>
            <w:hideMark/>
          </w:tcPr>
          <w:p w:rsidR="00F8779B" w:rsidRPr="00EA7862" w:rsidRDefault="00F8779B" w:rsidP="00F8779B">
            <w:pPr>
              <w:rPr>
                <w:rFonts w:ascii="Arial" w:hAnsi="Arial" w:cs="Arial"/>
                <w:sz w:val="24"/>
                <w:szCs w:val="24"/>
              </w:rPr>
            </w:pPr>
            <w:r w:rsidRPr="00EA7862">
              <w:rPr>
                <w:rFonts w:ascii="Arial" w:hAnsi="Arial" w:cs="Arial"/>
                <w:sz w:val="24"/>
                <w:szCs w:val="24"/>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0426340120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810</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24067,7</w:t>
            </w:r>
          </w:p>
        </w:tc>
      </w:tr>
      <w:tr w:rsidR="00F8779B" w:rsidRPr="00EA7862" w:rsidTr="00146A9B">
        <w:trPr>
          <w:trHeight w:val="585"/>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Капитальный ремонт объектов коммунального хозяйства, относящихся к муниципальному имуществу</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3910200000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186,9</w:t>
            </w:r>
          </w:p>
        </w:tc>
      </w:tr>
      <w:tr w:rsidR="00F8779B" w:rsidRPr="00EA7862" w:rsidTr="00146A9B">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0502</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3910200000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186,9</w:t>
            </w:r>
          </w:p>
        </w:tc>
      </w:tr>
      <w:tr w:rsidR="00F8779B" w:rsidRPr="00EA7862" w:rsidTr="00146A9B">
        <w:trPr>
          <w:trHeight w:val="3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Благоустройство</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b/>
                <w:bCs/>
                <w:sz w:val="24"/>
                <w:szCs w:val="24"/>
              </w:rPr>
            </w:pPr>
            <w:r>
              <w:rPr>
                <w:rFonts w:ascii="Arial" w:hAnsi="Arial" w:cs="Arial"/>
                <w:b/>
                <w:bCs/>
                <w:sz w:val="24"/>
                <w:szCs w:val="24"/>
              </w:rPr>
              <w:t>585,5</w:t>
            </w:r>
          </w:p>
        </w:tc>
      </w:tr>
      <w:tr w:rsidR="00F8779B" w:rsidRPr="00EA7862" w:rsidTr="00146A9B">
        <w:trPr>
          <w:trHeight w:val="39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sz w:val="24"/>
                <w:szCs w:val="24"/>
              </w:rPr>
            </w:pPr>
            <w:r w:rsidRPr="00EA7862">
              <w:rPr>
                <w:rFonts w:ascii="Arial" w:hAnsi="Arial" w:cs="Arial"/>
                <w:sz w:val="24"/>
                <w:szCs w:val="24"/>
              </w:rPr>
              <w:lastRenderedPageBreak/>
              <w:t>в том числе:</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Уличное освещение</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6000100000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F8779B" w:rsidRPr="00EA7862" w:rsidRDefault="00146A9B" w:rsidP="00F8779B">
            <w:pPr>
              <w:jc w:val="center"/>
              <w:rPr>
                <w:rFonts w:ascii="Arial" w:hAnsi="Arial" w:cs="Arial"/>
                <w:b/>
                <w:bCs/>
                <w:i/>
                <w:iCs/>
                <w:sz w:val="24"/>
                <w:szCs w:val="24"/>
              </w:rPr>
            </w:pPr>
            <w:r>
              <w:rPr>
                <w:rFonts w:ascii="Arial" w:hAnsi="Arial" w:cs="Arial"/>
                <w:b/>
                <w:bCs/>
                <w:i/>
                <w:iCs/>
                <w:sz w:val="24"/>
                <w:szCs w:val="24"/>
              </w:rPr>
              <w:t>380,2</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6000100000</w:t>
            </w:r>
          </w:p>
        </w:tc>
        <w:tc>
          <w:tcPr>
            <w:tcW w:w="617"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nil"/>
              <w:right w:val="single" w:sz="4" w:space="0" w:color="auto"/>
            </w:tcBorders>
            <w:shd w:val="clear" w:color="auto" w:fill="auto"/>
            <w:noWrap/>
            <w:vAlign w:val="bottom"/>
            <w:hideMark/>
          </w:tcPr>
          <w:p w:rsidR="00F8779B" w:rsidRPr="00EA7862" w:rsidRDefault="00146A9B" w:rsidP="00F8779B">
            <w:pPr>
              <w:jc w:val="center"/>
              <w:rPr>
                <w:rFonts w:ascii="Arial" w:hAnsi="Arial" w:cs="Arial"/>
                <w:sz w:val="24"/>
                <w:szCs w:val="24"/>
              </w:rPr>
            </w:pPr>
            <w:r>
              <w:rPr>
                <w:rFonts w:ascii="Arial" w:hAnsi="Arial" w:cs="Arial"/>
                <w:sz w:val="24"/>
                <w:szCs w:val="24"/>
              </w:rPr>
              <w:t>380,2</w:t>
            </w:r>
          </w:p>
        </w:tc>
      </w:tr>
      <w:tr w:rsidR="00F8779B" w:rsidRPr="00EA7862" w:rsidTr="00146A9B">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Содержание мест захоронения бытовых отходов</w:t>
            </w:r>
          </w:p>
        </w:tc>
        <w:tc>
          <w:tcPr>
            <w:tcW w:w="817"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b/>
                <w:bCs/>
                <w:i/>
                <w:iCs/>
                <w:sz w:val="24"/>
                <w:szCs w:val="24"/>
              </w:rPr>
            </w:pPr>
            <w:r>
              <w:rPr>
                <w:rFonts w:ascii="Arial" w:hAnsi="Arial" w:cs="Arial"/>
                <w:b/>
                <w:bCs/>
                <w:i/>
                <w:iCs/>
                <w:sz w:val="24"/>
                <w:szCs w:val="24"/>
              </w:rPr>
              <w:t>60</w:t>
            </w:r>
            <w:r w:rsidR="00F8779B" w:rsidRPr="00EA7862">
              <w:rPr>
                <w:rFonts w:ascii="Arial" w:hAnsi="Arial" w:cs="Arial"/>
                <w:b/>
                <w:bCs/>
                <w:i/>
                <w:iCs/>
                <w:sz w:val="24"/>
                <w:szCs w:val="24"/>
              </w:rPr>
              <w:t>,0</w:t>
            </w:r>
          </w:p>
        </w:tc>
      </w:tr>
      <w:tr w:rsidR="00F8779B" w:rsidRPr="00EA7862" w:rsidTr="00146A9B">
        <w:trPr>
          <w:trHeight w:val="33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6000200000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sz w:val="24"/>
                <w:szCs w:val="24"/>
              </w:rPr>
            </w:pPr>
            <w:r>
              <w:rPr>
                <w:rFonts w:ascii="Arial" w:hAnsi="Arial" w:cs="Arial"/>
                <w:sz w:val="24"/>
                <w:szCs w:val="24"/>
              </w:rPr>
              <w:t>60</w:t>
            </w:r>
            <w:r w:rsidR="00F8779B" w:rsidRPr="00EA7862">
              <w:rPr>
                <w:rFonts w:ascii="Arial" w:hAnsi="Arial" w:cs="Arial"/>
                <w:sz w:val="24"/>
                <w:szCs w:val="24"/>
              </w:rPr>
              <w:t>,0</w:t>
            </w:r>
          </w:p>
        </w:tc>
      </w:tr>
      <w:tr w:rsidR="00F8779B" w:rsidRPr="00EA7862" w:rsidTr="00146A9B">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Ликвидация несанкционированной свалки</w:t>
            </w:r>
          </w:p>
        </w:tc>
        <w:tc>
          <w:tcPr>
            <w:tcW w:w="817"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b/>
                <w:bCs/>
                <w:i/>
                <w:iCs/>
                <w:sz w:val="24"/>
                <w:szCs w:val="24"/>
              </w:rPr>
            </w:pPr>
            <w:r>
              <w:rPr>
                <w:rFonts w:ascii="Arial" w:hAnsi="Arial" w:cs="Arial"/>
                <w:b/>
                <w:bCs/>
                <w:i/>
                <w:iCs/>
                <w:sz w:val="24"/>
                <w:szCs w:val="24"/>
              </w:rPr>
              <w:t>61,3</w:t>
            </w:r>
          </w:p>
        </w:tc>
      </w:tr>
      <w:tr w:rsidR="00F8779B" w:rsidRPr="00EA7862" w:rsidTr="00146A9B">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single" w:sz="4" w:space="0" w:color="auto"/>
              <w:left w:val="nil"/>
              <w:bottom w:val="nil"/>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6000300000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sz w:val="24"/>
                <w:szCs w:val="24"/>
              </w:rPr>
            </w:pPr>
            <w:r>
              <w:rPr>
                <w:rFonts w:ascii="Arial" w:hAnsi="Arial" w:cs="Arial"/>
                <w:sz w:val="24"/>
                <w:szCs w:val="24"/>
              </w:rPr>
              <w:t>61,3</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Содержание мест захоронения</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15,0</w:t>
            </w:r>
          </w:p>
        </w:tc>
      </w:tr>
      <w:tr w:rsidR="00F8779B" w:rsidRPr="00EA7862" w:rsidTr="00146A9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6000400000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15,0</w:t>
            </w:r>
          </w:p>
        </w:tc>
      </w:tr>
      <w:tr w:rsidR="00F8779B" w:rsidRPr="00EA7862" w:rsidTr="00146A9B">
        <w:trPr>
          <w:trHeight w:val="64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 xml:space="preserve">Прочие мероприятия по благоустройству городских округов и поселений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b/>
                <w:bCs/>
                <w:i/>
                <w:iCs/>
                <w:sz w:val="24"/>
                <w:szCs w:val="24"/>
              </w:rPr>
            </w:pPr>
            <w:r>
              <w:rPr>
                <w:rFonts w:ascii="Arial" w:hAnsi="Arial" w:cs="Arial"/>
                <w:b/>
                <w:bCs/>
                <w:i/>
                <w:iCs/>
                <w:sz w:val="24"/>
                <w:szCs w:val="24"/>
              </w:rPr>
              <w:t>69,0</w:t>
            </w:r>
          </w:p>
        </w:tc>
      </w:tr>
      <w:tr w:rsidR="00F8779B" w:rsidRPr="00EA7862" w:rsidTr="00146A9B">
        <w:trPr>
          <w:trHeight w:val="31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29694C" w:rsidP="00F8779B">
            <w:pPr>
              <w:jc w:val="center"/>
              <w:rPr>
                <w:rFonts w:ascii="Arial" w:hAnsi="Arial" w:cs="Arial"/>
                <w:sz w:val="24"/>
                <w:szCs w:val="24"/>
              </w:rPr>
            </w:pPr>
            <w:r>
              <w:rPr>
                <w:rFonts w:ascii="Arial" w:hAnsi="Arial" w:cs="Arial"/>
                <w:sz w:val="24"/>
                <w:szCs w:val="24"/>
              </w:rPr>
              <w:t>45,0</w:t>
            </w:r>
          </w:p>
        </w:tc>
      </w:tr>
      <w:tr w:rsidR="00F8779B" w:rsidRPr="00EA7862" w:rsidTr="00146A9B">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оплата за негативное воздействие на окружающую среду</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0503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6000500000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852</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24,0</w:t>
            </w:r>
          </w:p>
        </w:tc>
      </w:tr>
      <w:tr w:rsidR="00F8779B" w:rsidRPr="00EA7862" w:rsidTr="00146A9B">
        <w:trPr>
          <w:trHeight w:val="40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Образование</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0700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10,0</w:t>
            </w:r>
          </w:p>
        </w:tc>
      </w:tr>
      <w:tr w:rsidR="00F8779B" w:rsidRPr="00EA7862" w:rsidTr="00146A9B">
        <w:trPr>
          <w:trHeight w:val="37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Молодежная политика и оздоровление детей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10,0</w:t>
            </w:r>
          </w:p>
        </w:tc>
      </w:tr>
      <w:tr w:rsidR="00F8779B" w:rsidRPr="00EA7862" w:rsidTr="00146A9B">
        <w:trPr>
          <w:trHeight w:val="345"/>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Организационно-воспитательная работа с молодежью</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4310000000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10,0</w:t>
            </w:r>
          </w:p>
        </w:tc>
      </w:tr>
      <w:tr w:rsidR="00F8779B" w:rsidRPr="00EA7862" w:rsidTr="00146A9B">
        <w:trPr>
          <w:trHeight w:val="315"/>
        </w:trPr>
        <w:tc>
          <w:tcPr>
            <w:tcW w:w="5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Проведение мероприятий для детей и молодежи</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10,0</w:t>
            </w:r>
          </w:p>
        </w:tc>
      </w:tr>
      <w:tr w:rsidR="00F8779B" w:rsidRPr="00EA7862" w:rsidTr="00146A9B">
        <w:trPr>
          <w:trHeight w:val="46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0707</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4310100000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10,0</w:t>
            </w:r>
          </w:p>
        </w:tc>
      </w:tr>
      <w:tr w:rsidR="00F8779B" w:rsidRPr="00EA7862" w:rsidTr="00146A9B">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Физическая культура и спорт</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1100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10,0</w:t>
            </w:r>
          </w:p>
        </w:tc>
      </w:tr>
      <w:tr w:rsidR="00F8779B" w:rsidRPr="00EA7862" w:rsidTr="00146A9B">
        <w:trPr>
          <w:trHeight w:val="54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sz w:val="24"/>
                <w:szCs w:val="24"/>
              </w:rPr>
            </w:pPr>
            <w:r w:rsidRPr="00EA7862">
              <w:rPr>
                <w:rFonts w:ascii="Arial" w:hAnsi="Arial" w:cs="Arial"/>
                <w:b/>
                <w:bCs/>
                <w:i/>
                <w:iCs/>
                <w:sz w:val="24"/>
                <w:szCs w:val="24"/>
              </w:rPr>
              <w:t>Мероприятия в области здравоохранения, спорта и физической культуры, туризма</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918,0</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10,0</w:t>
            </w:r>
          </w:p>
        </w:tc>
      </w:tr>
      <w:tr w:rsidR="00F8779B" w:rsidRPr="00EA7862" w:rsidTr="00146A9B">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761E05">
            <w:pPr>
              <w:rPr>
                <w:rFonts w:ascii="Arial" w:hAnsi="Arial" w:cs="Arial"/>
                <w:sz w:val="24"/>
                <w:szCs w:val="24"/>
              </w:rPr>
            </w:pPr>
            <w:r w:rsidRPr="00EA7862">
              <w:rPr>
                <w:rFonts w:ascii="Arial" w:hAnsi="Arial" w:cs="Arial"/>
                <w:sz w:val="24"/>
                <w:szCs w:val="24"/>
              </w:rPr>
              <w:t xml:space="preserve">Прочая закупка товаров, работ и услуг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1101</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5129700000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244</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10,0</w:t>
            </w:r>
          </w:p>
        </w:tc>
      </w:tr>
      <w:tr w:rsidR="00F8779B" w:rsidRPr="00EA7862" w:rsidTr="00146A9B">
        <w:trPr>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Межбюджетные трансферты общего характера бюджетам субъектов Российской Федерации и муниципальных образований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1400</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573,6</w:t>
            </w:r>
          </w:p>
        </w:tc>
      </w:tr>
      <w:tr w:rsidR="00F8779B" w:rsidRPr="00EA7862" w:rsidTr="00146A9B">
        <w:trPr>
          <w:trHeight w:val="76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b/>
                <w:bCs/>
                <w:sz w:val="24"/>
                <w:szCs w:val="24"/>
              </w:rPr>
            </w:pPr>
            <w:r w:rsidRPr="00EA7862">
              <w:rPr>
                <w:rFonts w:ascii="Arial" w:hAnsi="Arial" w:cs="Arial"/>
                <w:b/>
                <w:bCs/>
                <w:sz w:val="24"/>
                <w:szCs w:val="24"/>
              </w:rPr>
              <w:t>Прочие межбюджетные трансферты общего характера бюджетам субъектов Российской Федерации и муниципальных образований</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573,6</w:t>
            </w:r>
          </w:p>
        </w:tc>
      </w:tr>
      <w:tr w:rsidR="00F8779B" w:rsidRPr="00EA7862" w:rsidTr="00146A9B">
        <w:trPr>
          <w:trHeight w:val="1080"/>
        </w:trPr>
        <w:tc>
          <w:tcPr>
            <w:tcW w:w="5760" w:type="dxa"/>
            <w:tcBorders>
              <w:top w:val="nil"/>
              <w:left w:val="single" w:sz="4" w:space="0" w:color="auto"/>
              <w:bottom w:val="single" w:sz="4" w:space="0" w:color="auto"/>
              <w:right w:val="single" w:sz="4" w:space="0" w:color="auto"/>
            </w:tcBorders>
            <w:shd w:val="clear" w:color="auto" w:fill="auto"/>
            <w:vAlign w:val="bottom"/>
            <w:hideMark/>
          </w:tcPr>
          <w:p w:rsidR="00F8779B" w:rsidRPr="00EA7862" w:rsidRDefault="00F8779B" w:rsidP="00F8779B">
            <w:pPr>
              <w:rPr>
                <w:rFonts w:ascii="Arial" w:hAnsi="Arial" w:cs="Arial"/>
                <w:b/>
                <w:bCs/>
                <w:i/>
                <w:iCs/>
                <w:color w:val="000000"/>
                <w:sz w:val="24"/>
                <w:szCs w:val="24"/>
              </w:rPr>
            </w:pPr>
            <w:r w:rsidRPr="00EA7862">
              <w:rPr>
                <w:rFonts w:ascii="Arial" w:hAnsi="Arial" w:cs="Arial"/>
                <w:b/>
                <w:bCs/>
                <w:i/>
                <w:iCs/>
                <w:color w:val="000000"/>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5210600000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b/>
                <w:bCs/>
                <w:i/>
                <w:iCs/>
                <w:sz w:val="24"/>
                <w:szCs w:val="24"/>
              </w:rPr>
            </w:pPr>
            <w:r w:rsidRPr="00EA7862">
              <w:rPr>
                <w:rFonts w:ascii="Arial" w:hAnsi="Arial" w:cs="Arial"/>
                <w:b/>
                <w:bCs/>
                <w:i/>
                <w:iCs/>
                <w:sz w:val="24"/>
                <w:szCs w:val="24"/>
              </w:rPr>
              <w:t>573,6</w:t>
            </w:r>
          </w:p>
        </w:tc>
      </w:tr>
      <w:tr w:rsidR="00F8779B" w:rsidRPr="00EA7862" w:rsidTr="00146A9B">
        <w:trPr>
          <w:trHeight w:val="255"/>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F8779B">
            <w:pPr>
              <w:rPr>
                <w:rFonts w:ascii="Arial" w:hAnsi="Arial" w:cs="Arial"/>
                <w:sz w:val="24"/>
                <w:szCs w:val="24"/>
              </w:rPr>
            </w:pPr>
            <w:r w:rsidRPr="00EA7862">
              <w:rPr>
                <w:rFonts w:ascii="Arial" w:hAnsi="Arial" w:cs="Arial"/>
                <w:sz w:val="24"/>
                <w:szCs w:val="24"/>
              </w:rPr>
              <w:t>в том числе</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b/>
                <w:bCs/>
                <w:sz w:val="24"/>
                <w:szCs w:val="24"/>
              </w:rPr>
            </w:pPr>
            <w:r w:rsidRPr="00EA7862">
              <w:rPr>
                <w:rFonts w:ascii="Arial" w:hAnsi="Arial" w:cs="Arial"/>
                <w:b/>
                <w:bCs/>
                <w:sz w:val="24"/>
                <w:szCs w:val="24"/>
              </w:rPr>
              <w:t> </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F8779B" w:rsidRPr="00EA7862" w:rsidRDefault="00F8779B" w:rsidP="00F8779B">
            <w:pPr>
              <w:jc w:val="center"/>
              <w:rPr>
                <w:rFonts w:ascii="Arial" w:hAnsi="Arial" w:cs="Arial"/>
                <w:sz w:val="24"/>
                <w:szCs w:val="24"/>
              </w:rPr>
            </w:pPr>
            <w:r w:rsidRPr="00EA7862">
              <w:rPr>
                <w:rFonts w:ascii="Arial" w:hAnsi="Arial" w:cs="Arial"/>
                <w:sz w:val="24"/>
                <w:szCs w:val="24"/>
              </w:rPr>
              <w:t> </w:t>
            </w:r>
          </w:p>
        </w:tc>
      </w:tr>
      <w:tr w:rsidR="00F8779B" w:rsidRPr="00EA7862" w:rsidTr="00146A9B">
        <w:trPr>
          <w:trHeight w:val="84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5210600010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25,50</w:t>
            </w:r>
          </w:p>
        </w:tc>
      </w:tr>
      <w:tr w:rsidR="00F8779B" w:rsidRPr="00EA7862" w:rsidTr="00761E05">
        <w:trPr>
          <w:trHeight w:val="346"/>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w:t>
            </w:r>
            <w:r w:rsidRPr="00EA7862">
              <w:rPr>
                <w:rFonts w:ascii="Arial" w:hAnsi="Arial" w:cs="Arial"/>
                <w:i/>
                <w:iCs/>
                <w:sz w:val="24"/>
                <w:szCs w:val="24"/>
              </w:rPr>
              <w:lastRenderedPageBreak/>
              <w:t>полномочий в области культуры</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lastRenderedPageBreak/>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5210600020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20,50</w:t>
            </w:r>
          </w:p>
        </w:tc>
      </w:tr>
      <w:tr w:rsidR="00F8779B" w:rsidRPr="00EA7862" w:rsidTr="00146A9B">
        <w:trPr>
          <w:trHeight w:val="120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lastRenderedPageBreak/>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5210600030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6,10</w:t>
            </w:r>
          </w:p>
        </w:tc>
      </w:tr>
      <w:tr w:rsidR="00F8779B" w:rsidRPr="00EA7862" w:rsidTr="00146A9B">
        <w:trPr>
          <w:trHeight w:val="102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5210600040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255,70</w:t>
            </w:r>
          </w:p>
        </w:tc>
      </w:tr>
      <w:tr w:rsidR="00F8779B" w:rsidRPr="00EA7862" w:rsidTr="00146A9B">
        <w:trPr>
          <w:trHeight w:val="1530"/>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5210600050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25,60</w:t>
            </w:r>
          </w:p>
        </w:tc>
      </w:tr>
      <w:tr w:rsidR="00F8779B" w:rsidRPr="00EA7862" w:rsidTr="00146A9B">
        <w:trPr>
          <w:trHeight w:val="885"/>
        </w:trPr>
        <w:tc>
          <w:tcPr>
            <w:tcW w:w="5760" w:type="dxa"/>
            <w:tcBorders>
              <w:top w:val="nil"/>
              <w:left w:val="single" w:sz="4" w:space="0" w:color="auto"/>
              <w:bottom w:val="single" w:sz="4" w:space="0" w:color="auto"/>
              <w:right w:val="single" w:sz="4" w:space="0" w:color="auto"/>
            </w:tcBorders>
            <w:shd w:val="clear" w:color="000000" w:fill="FFFFFF"/>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в области градостроения</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5210600060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163,70</w:t>
            </w:r>
          </w:p>
        </w:tc>
      </w:tr>
      <w:tr w:rsidR="00F8779B" w:rsidRPr="00EA7862" w:rsidTr="00146A9B">
        <w:trPr>
          <w:trHeight w:val="1095"/>
        </w:trPr>
        <w:tc>
          <w:tcPr>
            <w:tcW w:w="5760" w:type="dxa"/>
            <w:tcBorders>
              <w:top w:val="nil"/>
              <w:left w:val="single" w:sz="4" w:space="0" w:color="auto"/>
              <w:bottom w:val="single" w:sz="4" w:space="0" w:color="auto"/>
              <w:right w:val="single" w:sz="4" w:space="0" w:color="auto"/>
            </w:tcBorders>
            <w:shd w:val="clear" w:color="000000" w:fill="FFFFFF"/>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5210600070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14,30</w:t>
            </w:r>
          </w:p>
        </w:tc>
      </w:tr>
      <w:tr w:rsidR="00F8779B" w:rsidRPr="00EA7862" w:rsidTr="009172B8">
        <w:trPr>
          <w:trHeight w:val="346"/>
        </w:trPr>
        <w:tc>
          <w:tcPr>
            <w:tcW w:w="5760" w:type="dxa"/>
            <w:tcBorders>
              <w:top w:val="nil"/>
              <w:left w:val="single" w:sz="4" w:space="0" w:color="auto"/>
              <w:bottom w:val="single" w:sz="4" w:space="0" w:color="auto"/>
              <w:right w:val="single" w:sz="4" w:space="0" w:color="auto"/>
            </w:tcBorders>
            <w:shd w:val="clear" w:color="000000" w:fill="FFFFFF"/>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17"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000000" w:fill="FFFFFF"/>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5210600080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18,00</w:t>
            </w:r>
          </w:p>
        </w:tc>
      </w:tr>
      <w:tr w:rsidR="00F8779B" w:rsidRPr="00EA7862" w:rsidTr="00146A9B">
        <w:trPr>
          <w:trHeight w:val="1380"/>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5210600090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1,20</w:t>
            </w:r>
          </w:p>
        </w:tc>
      </w:tr>
      <w:tr w:rsidR="00F8779B" w:rsidRPr="00EA7862" w:rsidTr="00761E05">
        <w:trPr>
          <w:trHeight w:val="487"/>
        </w:trPr>
        <w:tc>
          <w:tcPr>
            <w:tcW w:w="5760" w:type="dxa"/>
            <w:tcBorders>
              <w:top w:val="nil"/>
              <w:left w:val="single" w:sz="4" w:space="0" w:color="auto"/>
              <w:bottom w:val="single" w:sz="4" w:space="0" w:color="auto"/>
              <w:right w:val="single" w:sz="4" w:space="0" w:color="auto"/>
            </w:tcBorders>
            <w:shd w:val="clear" w:color="auto" w:fill="auto"/>
            <w:vAlign w:val="center"/>
            <w:hideMark/>
          </w:tcPr>
          <w:p w:rsidR="00F8779B" w:rsidRPr="00EA7862" w:rsidRDefault="00F8779B" w:rsidP="00EA7862">
            <w:pPr>
              <w:ind w:firstLineChars="100" w:firstLine="240"/>
              <w:rPr>
                <w:rFonts w:ascii="Arial" w:hAnsi="Arial" w:cs="Arial"/>
                <w:i/>
                <w:iCs/>
                <w:sz w:val="24"/>
                <w:szCs w:val="24"/>
              </w:rPr>
            </w:pPr>
            <w:r w:rsidRPr="00EA7862">
              <w:rPr>
                <w:rFonts w:ascii="Arial" w:hAnsi="Arial" w:cs="Arial"/>
                <w:i/>
                <w:iCs/>
                <w:sz w:val="24"/>
                <w:szCs w:val="24"/>
              </w:rPr>
              <w:t xml:space="preserve">Межбюджетные трансферты бюджетам муниципальных  районов из бюджетов поселений  на осуществление  части полномочий  по проведению  по размещению официальной информации в информационном </w:t>
            </w:r>
            <w:r w:rsidRPr="00EA7862">
              <w:rPr>
                <w:rFonts w:ascii="Arial" w:hAnsi="Arial" w:cs="Arial"/>
                <w:i/>
                <w:iCs/>
                <w:sz w:val="24"/>
                <w:szCs w:val="24"/>
              </w:rPr>
              <w:lastRenderedPageBreak/>
              <w:t xml:space="preserve">вестнике Верхнекетского района "Территория" </w:t>
            </w:r>
          </w:p>
        </w:tc>
        <w:tc>
          <w:tcPr>
            <w:tcW w:w="8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lastRenderedPageBreak/>
              <w:t>918</w:t>
            </w:r>
          </w:p>
        </w:tc>
        <w:tc>
          <w:tcPr>
            <w:tcW w:w="820"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1403</w:t>
            </w:r>
          </w:p>
        </w:tc>
        <w:tc>
          <w:tcPr>
            <w:tcW w:w="1551"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5210600100</w:t>
            </w:r>
          </w:p>
        </w:tc>
        <w:tc>
          <w:tcPr>
            <w:tcW w:w="617" w:type="dxa"/>
            <w:tcBorders>
              <w:top w:val="nil"/>
              <w:left w:val="nil"/>
              <w:bottom w:val="single" w:sz="4" w:space="0" w:color="auto"/>
              <w:right w:val="single" w:sz="4" w:space="0" w:color="auto"/>
            </w:tcBorders>
            <w:shd w:val="clear" w:color="auto" w:fill="auto"/>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540</w:t>
            </w:r>
          </w:p>
        </w:tc>
        <w:tc>
          <w:tcPr>
            <w:tcW w:w="1340" w:type="dxa"/>
            <w:tcBorders>
              <w:top w:val="nil"/>
              <w:left w:val="nil"/>
              <w:bottom w:val="single" w:sz="4" w:space="0" w:color="auto"/>
              <w:right w:val="single" w:sz="4" w:space="0" w:color="auto"/>
            </w:tcBorders>
            <w:shd w:val="clear" w:color="000000" w:fill="FFFFFF"/>
            <w:noWrap/>
            <w:vAlign w:val="bottom"/>
            <w:hideMark/>
          </w:tcPr>
          <w:p w:rsidR="00F8779B" w:rsidRPr="00EA7862" w:rsidRDefault="00F8779B" w:rsidP="00F8779B">
            <w:pPr>
              <w:jc w:val="center"/>
              <w:rPr>
                <w:rFonts w:ascii="Arial" w:hAnsi="Arial" w:cs="Arial"/>
                <w:i/>
                <w:iCs/>
                <w:sz w:val="24"/>
                <w:szCs w:val="24"/>
              </w:rPr>
            </w:pPr>
            <w:r w:rsidRPr="00EA7862">
              <w:rPr>
                <w:rFonts w:ascii="Arial" w:hAnsi="Arial" w:cs="Arial"/>
                <w:i/>
                <w:iCs/>
                <w:sz w:val="24"/>
                <w:szCs w:val="24"/>
              </w:rPr>
              <w:t>43,00</w:t>
            </w:r>
          </w:p>
        </w:tc>
      </w:tr>
    </w:tbl>
    <w:p w:rsidR="00F8779B" w:rsidRPr="00EA7862" w:rsidRDefault="00F8779B" w:rsidP="00F8779B">
      <w:pPr>
        <w:ind w:left="-851" w:right="-341" w:firstLine="567"/>
        <w:jc w:val="both"/>
        <w:rPr>
          <w:rFonts w:ascii="Arial" w:hAnsi="Arial" w:cs="Arial"/>
          <w:sz w:val="24"/>
          <w:szCs w:val="24"/>
        </w:rPr>
      </w:pPr>
    </w:p>
    <w:p w:rsidR="00F8779B" w:rsidRPr="00EA7862" w:rsidRDefault="00F8779B" w:rsidP="00F8779B">
      <w:pPr>
        <w:ind w:left="-284" w:right="-341"/>
        <w:jc w:val="both"/>
        <w:rPr>
          <w:rFonts w:ascii="Arial" w:hAnsi="Arial" w:cs="Arial"/>
          <w:sz w:val="24"/>
          <w:szCs w:val="24"/>
        </w:rPr>
      </w:pPr>
    </w:p>
    <w:p w:rsidR="00F53BCC" w:rsidRPr="00EA7862" w:rsidRDefault="00F53BCC">
      <w:pPr>
        <w:jc w:val="both"/>
        <w:rPr>
          <w:rFonts w:ascii="Arial" w:hAnsi="Arial" w:cs="Arial"/>
          <w:sz w:val="24"/>
          <w:szCs w:val="24"/>
        </w:rPr>
      </w:pPr>
    </w:p>
    <w:p w:rsidR="002A2284" w:rsidRPr="00EA7862" w:rsidRDefault="002A2284">
      <w:pPr>
        <w:jc w:val="both"/>
        <w:rPr>
          <w:rFonts w:ascii="Arial" w:hAnsi="Arial" w:cs="Arial"/>
          <w:sz w:val="24"/>
          <w:szCs w:val="24"/>
        </w:rPr>
      </w:pPr>
    </w:p>
    <w:p w:rsidR="002A2284" w:rsidRPr="00EA7862" w:rsidRDefault="00541410" w:rsidP="00697B7E">
      <w:pPr>
        <w:tabs>
          <w:tab w:val="left" w:pos="8640"/>
        </w:tabs>
        <w:ind w:right="-426"/>
        <w:jc w:val="right"/>
        <w:rPr>
          <w:rFonts w:ascii="Arial" w:hAnsi="Arial" w:cs="Arial"/>
          <w:sz w:val="24"/>
          <w:szCs w:val="24"/>
        </w:rPr>
      </w:pPr>
      <w:r w:rsidRPr="00EA7862">
        <w:rPr>
          <w:rFonts w:ascii="Arial" w:hAnsi="Arial" w:cs="Arial"/>
          <w:sz w:val="24"/>
          <w:szCs w:val="24"/>
        </w:rPr>
        <w:t xml:space="preserve">                                                                                                                                                                           </w:t>
      </w:r>
      <w:r w:rsidR="00EA7862">
        <w:rPr>
          <w:rFonts w:ascii="Arial" w:hAnsi="Arial" w:cs="Arial"/>
          <w:sz w:val="24"/>
          <w:szCs w:val="24"/>
        </w:rPr>
        <w:t xml:space="preserve">                                                     </w:t>
      </w:r>
      <w:r w:rsidR="0040411B" w:rsidRPr="00EA7862">
        <w:rPr>
          <w:rFonts w:ascii="Arial" w:hAnsi="Arial" w:cs="Arial"/>
          <w:sz w:val="24"/>
          <w:szCs w:val="24"/>
        </w:rPr>
        <w:t xml:space="preserve"> </w:t>
      </w:r>
      <w:r w:rsidR="00EA7862">
        <w:rPr>
          <w:rFonts w:ascii="Arial" w:hAnsi="Arial" w:cs="Arial"/>
          <w:sz w:val="24"/>
          <w:szCs w:val="24"/>
        </w:rPr>
        <w:t xml:space="preserve">                                                                                                              Приложение 12</w:t>
      </w:r>
    </w:p>
    <w:tbl>
      <w:tblPr>
        <w:tblW w:w="13981" w:type="dxa"/>
        <w:tblInd w:w="95" w:type="dxa"/>
        <w:tblLook w:val="04A0"/>
      </w:tblPr>
      <w:tblGrid>
        <w:gridCol w:w="10645"/>
        <w:gridCol w:w="3336"/>
      </w:tblGrid>
      <w:tr w:rsidR="00541410" w:rsidRPr="00EA7862" w:rsidTr="005964A0">
        <w:trPr>
          <w:trHeight w:val="255"/>
        </w:trPr>
        <w:tc>
          <w:tcPr>
            <w:tcW w:w="13981" w:type="dxa"/>
            <w:gridSpan w:val="2"/>
            <w:tcBorders>
              <w:top w:val="nil"/>
              <w:left w:val="nil"/>
              <w:bottom w:val="nil"/>
              <w:right w:val="nil"/>
            </w:tcBorders>
            <w:shd w:val="clear" w:color="auto" w:fill="auto"/>
            <w:noWrap/>
            <w:vAlign w:val="bottom"/>
            <w:hideMark/>
          </w:tcPr>
          <w:p w:rsidR="0040411B" w:rsidRPr="00EA7862" w:rsidRDefault="00541410" w:rsidP="00697B7E">
            <w:pPr>
              <w:ind w:right="-426"/>
              <w:rPr>
                <w:rFonts w:ascii="Arial" w:hAnsi="Arial" w:cs="Arial"/>
                <w:sz w:val="24"/>
                <w:szCs w:val="24"/>
              </w:rPr>
            </w:pPr>
            <w:r w:rsidRPr="00EA7862">
              <w:rPr>
                <w:rFonts w:ascii="Arial" w:hAnsi="Arial" w:cs="Arial"/>
                <w:sz w:val="24"/>
                <w:szCs w:val="24"/>
              </w:rPr>
              <w:t xml:space="preserve"> </w:t>
            </w:r>
            <w:r w:rsidR="0040411B" w:rsidRPr="00EA7862">
              <w:rPr>
                <w:rFonts w:ascii="Arial" w:hAnsi="Arial" w:cs="Arial"/>
                <w:sz w:val="24"/>
                <w:szCs w:val="24"/>
              </w:rPr>
              <w:t xml:space="preserve">      </w:t>
            </w:r>
            <w:r w:rsidR="00697B7E">
              <w:rPr>
                <w:rFonts w:ascii="Arial" w:hAnsi="Arial" w:cs="Arial"/>
                <w:sz w:val="24"/>
                <w:szCs w:val="24"/>
              </w:rPr>
              <w:t xml:space="preserve">                                                                                              </w:t>
            </w:r>
            <w:r w:rsidRPr="00EA7862">
              <w:rPr>
                <w:rFonts w:ascii="Arial" w:hAnsi="Arial" w:cs="Arial"/>
                <w:sz w:val="24"/>
                <w:szCs w:val="24"/>
              </w:rPr>
              <w:t xml:space="preserve"> к решению Совета Катайгинского </w:t>
            </w:r>
          </w:p>
          <w:p w:rsidR="00541410" w:rsidRPr="00EA7862" w:rsidRDefault="00697B7E" w:rsidP="00697B7E">
            <w:pPr>
              <w:tabs>
                <w:tab w:val="left" w:pos="10678"/>
              </w:tabs>
              <w:ind w:right="-426"/>
              <w:rPr>
                <w:rFonts w:ascii="Arial" w:hAnsi="Arial" w:cs="Arial"/>
                <w:sz w:val="24"/>
                <w:szCs w:val="24"/>
              </w:rPr>
            </w:pPr>
            <w:r>
              <w:rPr>
                <w:rFonts w:ascii="Arial" w:hAnsi="Arial" w:cs="Arial"/>
                <w:sz w:val="24"/>
                <w:szCs w:val="24"/>
              </w:rPr>
              <w:t xml:space="preserve">                                                                                                                  </w:t>
            </w:r>
            <w:r w:rsidR="0065464A">
              <w:rPr>
                <w:rFonts w:ascii="Arial" w:hAnsi="Arial" w:cs="Arial"/>
                <w:sz w:val="24"/>
                <w:szCs w:val="24"/>
              </w:rPr>
              <w:t xml:space="preserve">       </w:t>
            </w:r>
            <w:r>
              <w:rPr>
                <w:rFonts w:ascii="Arial" w:hAnsi="Arial" w:cs="Arial"/>
                <w:sz w:val="24"/>
                <w:szCs w:val="24"/>
              </w:rPr>
              <w:t xml:space="preserve"> </w:t>
            </w:r>
            <w:r w:rsidR="00541410" w:rsidRPr="00EA7862">
              <w:rPr>
                <w:rFonts w:ascii="Arial" w:hAnsi="Arial" w:cs="Arial"/>
                <w:sz w:val="24"/>
                <w:szCs w:val="24"/>
              </w:rPr>
              <w:t>сельского поселения</w:t>
            </w:r>
          </w:p>
        </w:tc>
      </w:tr>
      <w:tr w:rsidR="00541410" w:rsidRPr="00EA7862" w:rsidTr="005964A0">
        <w:trPr>
          <w:gridAfter w:val="1"/>
          <w:wAfter w:w="3336" w:type="dxa"/>
          <w:trHeight w:val="255"/>
        </w:trPr>
        <w:tc>
          <w:tcPr>
            <w:tcW w:w="10645" w:type="dxa"/>
            <w:tcBorders>
              <w:top w:val="nil"/>
              <w:left w:val="nil"/>
              <w:bottom w:val="nil"/>
              <w:right w:val="nil"/>
            </w:tcBorders>
            <w:shd w:val="clear" w:color="auto" w:fill="auto"/>
            <w:vAlign w:val="bottom"/>
            <w:hideMark/>
          </w:tcPr>
          <w:p w:rsidR="00541410" w:rsidRPr="00EA7862" w:rsidRDefault="00697B7E" w:rsidP="00697B7E">
            <w:pPr>
              <w:tabs>
                <w:tab w:val="left" w:pos="10395"/>
              </w:tabs>
              <w:ind w:right="-426"/>
              <w:rPr>
                <w:rFonts w:ascii="Arial" w:hAnsi="Arial" w:cs="Arial"/>
                <w:sz w:val="24"/>
                <w:szCs w:val="24"/>
              </w:rPr>
            </w:pPr>
            <w:r>
              <w:rPr>
                <w:rFonts w:ascii="Arial" w:hAnsi="Arial" w:cs="Arial"/>
                <w:sz w:val="24"/>
                <w:szCs w:val="24"/>
              </w:rPr>
              <w:t xml:space="preserve">                                                                                           </w:t>
            </w:r>
            <w:r w:rsidR="0065464A">
              <w:rPr>
                <w:rFonts w:ascii="Arial" w:hAnsi="Arial" w:cs="Arial"/>
                <w:sz w:val="24"/>
                <w:szCs w:val="24"/>
              </w:rPr>
              <w:t xml:space="preserve">        </w:t>
            </w:r>
            <w:r w:rsidR="005964A0">
              <w:rPr>
                <w:rFonts w:ascii="Arial" w:hAnsi="Arial" w:cs="Arial"/>
                <w:sz w:val="24"/>
                <w:szCs w:val="24"/>
              </w:rPr>
              <w:t xml:space="preserve">            </w:t>
            </w:r>
            <w:r w:rsidR="0029694C">
              <w:rPr>
                <w:rFonts w:ascii="Arial" w:hAnsi="Arial" w:cs="Arial"/>
                <w:sz w:val="24"/>
                <w:szCs w:val="24"/>
              </w:rPr>
              <w:t xml:space="preserve"> </w:t>
            </w:r>
            <w:r>
              <w:rPr>
                <w:rFonts w:ascii="Arial" w:hAnsi="Arial" w:cs="Arial"/>
                <w:sz w:val="24"/>
                <w:szCs w:val="24"/>
              </w:rPr>
              <w:t>№</w:t>
            </w:r>
            <w:r w:rsidR="0065464A">
              <w:rPr>
                <w:rFonts w:ascii="Arial" w:hAnsi="Arial" w:cs="Arial"/>
                <w:sz w:val="24"/>
                <w:szCs w:val="24"/>
              </w:rPr>
              <w:t xml:space="preserve">      от</w:t>
            </w:r>
            <w:r w:rsidR="0029694C">
              <w:rPr>
                <w:rFonts w:ascii="Arial" w:hAnsi="Arial" w:cs="Arial"/>
                <w:sz w:val="24"/>
                <w:szCs w:val="24"/>
              </w:rPr>
              <w:t>"      "       2017 года</w:t>
            </w:r>
            <w:r w:rsidR="00541410" w:rsidRPr="00EA7862">
              <w:rPr>
                <w:rFonts w:ascii="Arial" w:hAnsi="Arial" w:cs="Arial"/>
                <w:sz w:val="24"/>
                <w:szCs w:val="24"/>
              </w:rPr>
              <w:t xml:space="preserve"> </w:t>
            </w:r>
          </w:p>
        </w:tc>
      </w:tr>
    </w:tbl>
    <w:p w:rsidR="00541410" w:rsidRPr="00EA7862" w:rsidRDefault="00541410" w:rsidP="00697B7E">
      <w:pPr>
        <w:tabs>
          <w:tab w:val="left" w:pos="8640"/>
        </w:tabs>
        <w:ind w:right="-284"/>
        <w:jc w:val="right"/>
        <w:rPr>
          <w:rFonts w:ascii="Arial" w:hAnsi="Arial" w:cs="Arial"/>
          <w:sz w:val="24"/>
          <w:szCs w:val="24"/>
        </w:rPr>
      </w:pPr>
    </w:p>
    <w:tbl>
      <w:tblPr>
        <w:tblW w:w="13281" w:type="dxa"/>
        <w:tblInd w:w="-176" w:type="dxa"/>
        <w:tblLayout w:type="fixed"/>
        <w:tblLook w:val="04A0"/>
      </w:tblPr>
      <w:tblGrid>
        <w:gridCol w:w="703"/>
        <w:gridCol w:w="7"/>
        <w:gridCol w:w="229"/>
        <w:gridCol w:w="236"/>
        <w:gridCol w:w="245"/>
        <w:gridCol w:w="89"/>
        <w:gridCol w:w="147"/>
        <w:gridCol w:w="89"/>
        <w:gridCol w:w="264"/>
        <w:gridCol w:w="686"/>
        <w:gridCol w:w="163"/>
        <w:gridCol w:w="257"/>
        <w:gridCol w:w="500"/>
        <w:gridCol w:w="214"/>
        <w:gridCol w:w="130"/>
        <w:gridCol w:w="299"/>
        <w:gridCol w:w="400"/>
        <w:gridCol w:w="440"/>
        <w:gridCol w:w="420"/>
        <w:gridCol w:w="438"/>
        <w:gridCol w:w="429"/>
        <w:gridCol w:w="421"/>
        <w:gridCol w:w="147"/>
        <w:gridCol w:w="236"/>
        <w:gridCol w:w="279"/>
        <w:gridCol w:w="46"/>
        <w:gridCol w:w="518"/>
        <w:gridCol w:w="236"/>
        <w:gridCol w:w="96"/>
        <w:gridCol w:w="142"/>
        <w:gridCol w:w="94"/>
        <w:gridCol w:w="717"/>
        <w:gridCol w:w="39"/>
        <w:gridCol w:w="197"/>
        <w:gridCol w:w="294"/>
        <w:gridCol w:w="218"/>
        <w:gridCol w:w="18"/>
        <w:gridCol w:w="424"/>
        <w:gridCol w:w="370"/>
        <w:gridCol w:w="39"/>
        <w:gridCol w:w="120"/>
        <w:gridCol w:w="77"/>
        <w:gridCol w:w="565"/>
        <w:gridCol w:w="419"/>
        <w:gridCol w:w="460"/>
        <w:gridCol w:w="460"/>
        <w:gridCol w:w="264"/>
      </w:tblGrid>
      <w:tr w:rsidR="002A2284" w:rsidRPr="00EA7862" w:rsidTr="00541410">
        <w:trPr>
          <w:trHeight w:val="270"/>
        </w:trPr>
        <w:tc>
          <w:tcPr>
            <w:tcW w:w="703"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3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49"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57"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4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4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67"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7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11"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7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r>
      <w:tr w:rsidR="002A2284" w:rsidRPr="00EA7862" w:rsidTr="00541410">
        <w:trPr>
          <w:trHeight w:val="270"/>
        </w:trPr>
        <w:tc>
          <w:tcPr>
            <w:tcW w:w="703"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3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49"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57"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4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4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67"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7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p w:rsidR="00541410" w:rsidRPr="00EA7862" w:rsidRDefault="00541410" w:rsidP="002A2284">
            <w:pPr>
              <w:rPr>
                <w:rFonts w:ascii="Arial" w:hAnsi="Arial" w:cs="Arial"/>
                <w:sz w:val="24"/>
                <w:szCs w:val="24"/>
              </w:rPr>
            </w:pPr>
          </w:p>
        </w:tc>
        <w:tc>
          <w:tcPr>
            <w:tcW w:w="811"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7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r>
      <w:tr w:rsidR="002A2284" w:rsidRPr="00EA7862" w:rsidTr="00541410">
        <w:trPr>
          <w:trHeight w:val="300"/>
        </w:trPr>
        <w:tc>
          <w:tcPr>
            <w:tcW w:w="703"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3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49"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57"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4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0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4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67"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7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4"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8"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811" w:type="dxa"/>
            <w:gridSpan w:val="2"/>
            <w:tcBorders>
              <w:top w:val="nil"/>
              <w:left w:val="nil"/>
              <w:bottom w:val="nil"/>
              <w:right w:val="nil"/>
            </w:tcBorders>
            <w:shd w:val="clear" w:color="auto" w:fill="auto"/>
            <w:noWrap/>
            <w:vAlign w:val="bottom"/>
            <w:hideMark/>
          </w:tcPr>
          <w:p w:rsidR="002A2284" w:rsidRPr="00EA7862" w:rsidRDefault="00541410" w:rsidP="00541410">
            <w:pPr>
              <w:ind w:left="-392"/>
              <w:rPr>
                <w:rFonts w:ascii="Arial" w:hAnsi="Arial" w:cs="Arial"/>
                <w:sz w:val="24"/>
                <w:szCs w:val="24"/>
              </w:rPr>
            </w:pPr>
            <w:proofErr w:type="gramStart"/>
            <w:r w:rsidRPr="00EA7862">
              <w:rPr>
                <w:rFonts w:ascii="Arial" w:hAnsi="Arial" w:cs="Arial"/>
                <w:sz w:val="24"/>
                <w:szCs w:val="24"/>
              </w:rPr>
              <w:t>П</w:t>
            </w:r>
            <w:proofErr w:type="gramEnd"/>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9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2"/>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2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37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36" w:type="dxa"/>
            <w:gridSpan w:val="3"/>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565"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19"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460"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c>
          <w:tcPr>
            <w:tcW w:w="264" w:type="dxa"/>
            <w:tcBorders>
              <w:top w:val="nil"/>
              <w:left w:val="nil"/>
              <w:bottom w:val="nil"/>
              <w:right w:val="nil"/>
            </w:tcBorders>
            <w:shd w:val="clear" w:color="auto" w:fill="auto"/>
            <w:noWrap/>
            <w:vAlign w:val="bottom"/>
            <w:hideMark/>
          </w:tcPr>
          <w:p w:rsidR="002A2284" w:rsidRPr="00EA7862" w:rsidRDefault="002A2284" w:rsidP="002A2284">
            <w:pPr>
              <w:rPr>
                <w:rFonts w:ascii="Arial" w:hAnsi="Arial" w:cs="Arial"/>
                <w:sz w:val="24"/>
                <w:szCs w:val="24"/>
              </w:rPr>
            </w:pPr>
          </w:p>
        </w:tc>
      </w:tr>
      <w:tr w:rsidR="002A2284" w:rsidRPr="00EA7862" w:rsidTr="00541410">
        <w:trPr>
          <w:gridAfter w:val="6"/>
          <w:wAfter w:w="2245" w:type="dxa"/>
          <w:trHeight w:val="276"/>
        </w:trPr>
        <w:tc>
          <w:tcPr>
            <w:tcW w:w="11036" w:type="dxa"/>
            <w:gridSpan w:val="41"/>
            <w:vMerge w:val="restart"/>
            <w:tcBorders>
              <w:top w:val="nil"/>
              <w:left w:val="nil"/>
              <w:bottom w:val="nil"/>
              <w:right w:val="nil"/>
            </w:tcBorders>
            <w:shd w:val="clear" w:color="auto" w:fill="auto"/>
            <w:vAlign w:val="center"/>
            <w:hideMark/>
          </w:tcPr>
          <w:p w:rsidR="002A2284" w:rsidRPr="00EA7862" w:rsidRDefault="002A2284" w:rsidP="002A2284">
            <w:pPr>
              <w:jc w:val="center"/>
              <w:rPr>
                <w:rFonts w:ascii="Arial" w:hAnsi="Arial" w:cs="Arial"/>
                <w:b/>
                <w:bCs/>
                <w:sz w:val="24"/>
                <w:szCs w:val="24"/>
              </w:rPr>
            </w:pPr>
            <w:r w:rsidRPr="009172B8">
              <w:rPr>
                <w:rFonts w:ascii="Arial" w:hAnsi="Arial" w:cs="Arial"/>
                <w:b/>
                <w:bCs/>
                <w:sz w:val="24"/>
                <w:szCs w:val="24"/>
              </w:rPr>
              <w:t xml:space="preserve">Распределение </w:t>
            </w:r>
            <w:r w:rsidR="009172B8" w:rsidRPr="008176B3">
              <w:rPr>
                <w:rFonts w:ascii="Arial" w:hAnsi="Arial" w:cs="Arial"/>
                <w:sz w:val="24"/>
                <w:szCs w:val="24"/>
              </w:rPr>
              <w:t xml:space="preserve"> </w:t>
            </w:r>
            <w:r w:rsidR="009172B8" w:rsidRPr="009172B8">
              <w:rPr>
                <w:rFonts w:ascii="Arial" w:hAnsi="Arial" w:cs="Arial"/>
                <w:b/>
                <w:sz w:val="24"/>
                <w:szCs w:val="24"/>
              </w:rPr>
              <w:t>иных межбюджетных трансфертов бюджету муниципального образования «Верхнекетский район» из местного бюджета Катайгинского сельского поселения на 2018 год</w:t>
            </w:r>
          </w:p>
        </w:tc>
      </w:tr>
      <w:tr w:rsidR="002A2284" w:rsidRPr="00EA7862" w:rsidTr="00541410">
        <w:trPr>
          <w:gridAfter w:val="6"/>
          <w:wAfter w:w="2245" w:type="dxa"/>
          <w:trHeight w:val="375"/>
        </w:trPr>
        <w:tc>
          <w:tcPr>
            <w:tcW w:w="11036" w:type="dxa"/>
            <w:gridSpan w:val="41"/>
            <w:vMerge/>
            <w:tcBorders>
              <w:top w:val="nil"/>
              <w:left w:val="nil"/>
              <w:bottom w:val="nil"/>
              <w:right w:val="nil"/>
            </w:tcBorders>
            <w:vAlign w:val="center"/>
            <w:hideMark/>
          </w:tcPr>
          <w:p w:rsidR="002A2284" w:rsidRPr="00EA7862" w:rsidRDefault="002A2284" w:rsidP="002A2284">
            <w:pPr>
              <w:rPr>
                <w:rFonts w:ascii="Arial" w:hAnsi="Arial" w:cs="Arial"/>
                <w:b/>
                <w:bCs/>
                <w:sz w:val="24"/>
                <w:szCs w:val="24"/>
              </w:rPr>
            </w:pPr>
          </w:p>
        </w:tc>
      </w:tr>
      <w:tr w:rsidR="002A2284" w:rsidRPr="00EA7862" w:rsidTr="00541410">
        <w:trPr>
          <w:trHeight w:val="255"/>
        </w:trPr>
        <w:tc>
          <w:tcPr>
            <w:tcW w:w="703"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3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6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49"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57"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0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4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9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0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4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2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67"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8"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7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4"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8"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811"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9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2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370"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236" w:type="dxa"/>
            <w:gridSpan w:val="3"/>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565"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419"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c>
          <w:tcPr>
            <w:tcW w:w="920" w:type="dxa"/>
            <w:gridSpan w:val="2"/>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тыс. руб.</w:t>
            </w:r>
          </w:p>
        </w:tc>
        <w:tc>
          <w:tcPr>
            <w:tcW w:w="264" w:type="dxa"/>
            <w:tcBorders>
              <w:top w:val="nil"/>
              <w:left w:val="nil"/>
              <w:bottom w:val="single" w:sz="4" w:space="0" w:color="auto"/>
              <w:right w:val="nil"/>
            </w:tcBorders>
            <w:shd w:val="clear" w:color="auto" w:fill="auto"/>
            <w:noWrap/>
            <w:vAlign w:val="center"/>
            <w:hideMark/>
          </w:tcPr>
          <w:p w:rsidR="002A2284" w:rsidRPr="00EA7862" w:rsidRDefault="002A2284" w:rsidP="002A2284">
            <w:pPr>
              <w:jc w:val="center"/>
              <w:rPr>
                <w:rFonts w:ascii="Arial" w:hAnsi="Arial" w:cs="Arial"/>
                <w:b/>
                <w:bCs/>
                <w:sz w:val="24"/>
                <w:szCs w:val="24"/>
              </w:rPr>
            </w:pPr>
            <w:r w:rsidRPr="00EA7862">
              <w:rPr>
                <w:rFonts w:ascii="Arial" w:hAnsi="Arial" w:cs="Arial"/>
                <w:b/>
                <w:bCs/>
                <w:sz w:val="24"/>
                <w:szCs w:val="24"/>
              </w:rPr>
              <w:t> </w:t>
            </w:r>
          </w:p>
        </w:tc>
      </w:tr>
      <w:tr w:rsidR="002A2284" w:rsidRPr="00EA7862" w:rsidTr="00541410">
        <w:trPr>
          <w:gridAfter w:val="7"/>
          <w:wAfter w:w="2365" w:type="dxa"/>
          <w:trHeight w:val="5595"/>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организации и осуществлению мероприятий по работе с детьми и молодежью в поселениях</w:t>
            </w:r>
          </w:p>
        </w:tc>
        <w:tc>
          <w:tcPr>
            <w:tcW w:w="71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созданию условий для организации досуга и обеспечения жителей поселения услугами орга</w:t>
            </w:r>
            <w:r w:rsidRPr="00EA7862">
              <w:rPr>
                <w:rFonts w:ascii="Arial" w:hAnsi="Arial" w:cs="Arial"/>
                <w:sz w:val="24"/>
                <w:szCs w:val="24"/>
              </w:rPr>
              <w:lastRenderedPageBreak/>
              <w:t xml:space="preserve">низаций культуры </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p w:rsidR="002A2284" w:rsidRPr="00EA7862" w:rsidRDefault="002A2284" w:rsidP="002A2284">
            <w:pPr>
              <w:jc w:val="center"/>
              <w:rPr>
                <w:rFonts w:ascii="Arial" w:hAnsi="Arial" w:cs="Arial"/>
                <w:sz w:val="24"/>
                <w:szCs w:val="24"/>
              </w:rPr>
            </w:pP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организации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в границах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поселения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электро</w:t>
            </w:r>
            <w:proofErr w:type="gramStart"/>
            <w:r w:rsidRPr="00EA7862">
              <w:rPr>
                <w:rFonts w:ascii="Arial" w:hAnsi="Arial" w:cs="Arial"/>
                <w:sz w:val="24"/>
                <w:szCs w:val="24"/>
              </w:rPr>
              <w:t xml:space="preserve">-, </w:t>
            </w:r>
            <w:proofErr w:type="gramEnd"/>
          </w:p>
          <w:p w:rsidR="002A2284" w:rsidRPr="00EA7862" w:rsidRDefault="002A2284" w:rsidP="002A2284">
            <w:pPr>
              <w:jc w:val="center"/>
              <w:rPr>
                <w:rFonts w:ascii="Arial" w:hAnsi="Arial" w:cs="Arial"/>
                <w:sz w:val="24"/>
                <w:szCs w:val="24"/>
              </w:rPr>
            </w:pPr>
            <w:r w:rsidRPr="00EA7862">
              <w:rPr>
                <w:rFonts w:ascii="Arial" w:hAnsi="Arial" w:cs="Arial"/>
                <w:sz w:val="24"/>
                <w:szCs w:val="24"/>
              </w:rPr>
              <w:t>тепл</w:t>
            </w:r>
            <w:proofErr w:type="gramStart"/>
            <w:r w:rsidRPr="00EA7862">
              <w:rPr>
                <w:rFonts w:ascii="Arial" w:hAnsi="Arial" w:cs="Arial"/>
                <w:sz w:val="24"/>
                <w:szCs w:val="24"/>
              </w:rPr>
              <w:t>о-</w:t>
            </w:r>
            <w:proofErr w:type="gramEnd"/>
            <w:r w:rsidRPr="00EA7862">
              <w:rPr>
                <w:rFonts w:ascii="Arial" w:hAnsi="Arial" w:cs="Arial"/>
                <w:sz w:val="24"/>
                <w:szCs w:val="24"/>
              </w:rPr>
              <w:t xml:space="preserve">, </w:t>
            </w:r>
            <w:proofErr w:type="spellStart"/>
            <w:r w:rsidRPr="00EA7862">
              <w:rPr>
                <w:rFonts w:ascii="Arial" w:hAnsi="Arial" w:cs="Arial"/>
                <w:sz w:val="24"/>
                <w:szCs w:val="24"/>
              </w:rPr>
              <w:t>газо</w:t>
            </w:r>
            <w:proofErr w:type="spellEnd"/>
            <w:r w:rsidRPr="00EA7862">
              <w:rPr>
                <w:rFonts w:ascii="Arial" w:hAnsi="Arial" w:cs="Arial"/>
                <w:sz w:val="24"/>
                <w:szCs w:val="24"/>
              </w:rPr>
              <w:t xml:space="preserve">- и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водоснабжения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населения, </w:t>
            </w:r>
          </w:p>
          <w:p w:rsidR="002A2284" w:rsidRPr="00EA7862" w:rsidRDefault="002A2284" w:rsidP="002A2284">
            <w:pPr>
              <w:jc w:val="center"/>
              <w:rPr>
                <w:rFonts w:ascii="Arial" w:hAnsi="Arial" w:cs="Arial"/>
                <w:sz w:val="24"/>
                <w:szCs w:val="24"/>
              </w:rPr>
            </w:pPr>
            <w:r w:rsidRPr="00EA7862">
              <w:rPr>
                <w:rFonts w:ascii="Arial" w:hAnsi="Arial" w:cs="Arial"/>
                <w:sz w:val="24"/>
                <w:szCs w:val="24"/>
              </w:rPr>
              <w:t>водоотведения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организации  и осуществлению мероприятий по ГО, защите населения и территории поселения от чрезвычайных ситуаций природного и техногенного характера</w:t>
            </w:r>
          </w:p>
        </w:tc>
        <w:tc>
          <w:tcPr>
            <w:tcW w:w="21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2284" w:rsidRPr="00EA7862" w:rsidRDefault="002A2284" w:rsidP="002A2284">
            <w:pPr>
              <w:jc w:val="center"/>
              <w:rPr>
                <w:rFonts w:ascii="Arial" w:hAnsi="Arial" w:cs="Arial"/>
                <w:sz w:val="24"/>
                <w:szCs w:val="24"/>
              </w:rPr>
            </w:pPr>
            <w:proofErr w:type="gramStart"/>
            <w:r w:rsidRPr="00EA7862">
              <w:rPr>
                <w:rFonts w:ascii="Arial" w:hAnsi="Arial" w:cs="Arial"/>
                <w:sz w:val="24"/>
                <w:szCs w:val="24"/>
              </w:rPr>
              <w:t>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w:t>
            </w:r>
            <w:r w:rsidR="00541410" w:rsidRPr="00EA7862">
              <w:rPr>
                <w:rFonts w:ascii="Arial" w:hAnsi="Arial" w:cs="Arial"/>
                <w:sz w:val="24"/>
                <w:szCs w:val="24"/>
              </w:rPr>
              <w:t>ии по планировке территории, вы</w:t>
            </w:r>
            <w:r w:rsidRPr="00EA7862">
              <w:rPr>
                <w:rFonts w:ascii="Arial" w:hAnsi="Arial" w:cs="Arial"/>
                <w:sz w:val="24"/>
                <w:szCs w:val="24"/>
              </w:rPr>
              <w:t xml:space="preserve">дачи разрешений на строительство, разрешений на ввод объекта в эксплуатацию, утверждение местных нормативов градостроительного проектирования поселений, </w:t>
            </w:r>
            <w:r w:rsidRPr="00EA7862">
              <w:rPr>
                <w:rFonts w:ascii="Arial" w:hAnsi="Arial" w:cs="Arial"/>
                <w:sz w:val="24"/>
                <w:szCs w:val="24"/>
              </w:rPr>
              <w:lastRenderedPageBreak/>
              <w:t>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по проведению внешнего муниципального финансового контроля</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по осуществлению контроля в сфере закупок товаров, </w:t>
            </w:r>
            <w:proofErr w:type="spellStart"/>
            <w:r w:rsidRPr="00EA7862">
              <w:rPr>
                <w:rFonts w:ascii="Arial" w:hAnsi="Arial" w:cs="Arial"/>
                <w:sz w:val="24"/>
                <w:szCs w:val="24"/>
              </w:rPr>
              <w:t>работ</w:t>
            </w:r>
            <w:proofErr w:type="gramStart"/>
            <w:r w:rsidRPr="00EA7862">
              <w:rPr>
                <w:rFonts w:ascii="Arial" w:hAnsi="Arial" w:cs="Arial"/>
                <w:sz w:val="24"/>
                <w:szCs w:val="24"/>
              </w:rPr>
              <w:t>,у</w:t>
            </w:r>
            <w:proofErr w:type="gramEnd"/>
            <w:r w:rsidRPr="00EA7862">
              <w:rPr>
                <w:rFonts w:ascii="Arial" w:hAnsi="Arial" w:cs="Arial"/>
                <w:sz w:val="24"/>
                <w:szCs w:val="24"/>
              </w:rPr>
              <w:t>слуг</w:t>
            </w:r>
            <w:proofErr w:type="spellEnd"/>
            <w:r w:rsidRPr="00EA7862">
              <w:rPr>
                <w:rFonts w:ascii="Arial" w:hAnsi="Arial" w:cs="Arial"/>
                <w:sz w:val="24"/>
                <w:szCs w:val="24"/>
              </w:rPr>
              <w:t xml:space="preserve">  для муниципальных нужд</w:t>
            </w:r>
          </w:p>
        </w:tc>
        <w:tc>
          <w:tcPr>
            <w:tcW w:w="85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 xml:space="preserve"> на проведение антикоррупционной и правовой экспертизы муниципальных нормативных правовых актов и их проектов</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pPr>
              <w:rPr>
                <w:rFonts w:ascii="Arial" w:hAnsi="Arial" w:cs="Arial"/>
                <w:sz w:val="24"/>
                <w:szCs w:val="24"/>
              </w:rPr>
            </w:pPr>
          </w:p>
          <w:p w:rsidR="002A2284" w:rsidRPr="00EA7862" w:rsidRDefault="002A2284" w:rsidP="002A2284">
            <w:pPr>
              <w:jc w:val="center"/>
              <w:rPr>
                <w:rFonts w:ascii="Arial" w:hAnsi="Arial" w:cs="Arial"/>
                <w:sz w:val="24"/>
                <w:szCs w:val="24"/>
              </w:rPr>
            </w:pPr>
          </w:p>
        </w:tc>
        <w:tc>
          <w:tcPr>
            <w:tcW w:w="756" w:type="dxa"/>
            <w:gridSpan w:val="2"/>
            <w:tcBorders>
              <w:top w:val="single" w:sz="4" w:space="0" w:color="auto"/>
              <w:left w:val="nil"/>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по размещению в реестре контрактов информации и документов о заключенных зак</w:t>
            </w:r>
            <w:r w:rsidR="00541410" w:rsidRPr="00EA7862">
              <w:rPr>
                <w:rFonts w:ascii="Arial" w:hAnsi="Arial" w:cs="Arial"/>
                <w:sz w:val="24"/>
                <w:szCs w:val="24"/>
              </w:rPr>
              <w:t xml:space="preserve">азчиком муниципальных </w:t>
            </w:r>
            <w:r w:rsidR="00541410" w:rsidRPr="00EA7862">
              <w:rPr>
                <w:rFonts w:ascii="Arial" w:hAnsi="Arial" w:cs="Arial"/>
                <w:sz w:val="24"/>
                <w:szCs w:val="24"/>
              </w:rPr>
              <w:lastRenderedPageBreak/>
              <w:t>контрактов</w:t>
            </w:r>
            <w:r w:rsidRPr="00EA7862">
              <w:rPr>
                <w:rFonts w:ascii="Arial" w:hAnsi="Arial" w:cs="Arial"/>
                <w:sz w:val="24"/>
                <w:szCs w:val="24"/>
              </w:rPr>
              <w:t xml:space="preserve">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по размещению официальной информации в информационном вестнике Верхнекетского района "Терри</w:t>
            </w:r>
            <w:r w:rsidRPr="00EA7862">
              <w:rPr>
                <w:rFonts w:ascii="Arial" w:hAnsi="Arial" w:cs="Arial"/>
                <w:sz w:val="24"/>
                <w:szCs w:val="24"/>
              </w:rPr>
              <w:lastRenderedPageBreak/>
              <w:t>тория"</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ИТОГО                                тыс. руб.</w:t>
            </w:r>
          </w:p>
        </w:tc>
      </w:tr>
      <w:tr w:rsidR="002A2284" w:rsidRPr="00EA7862" w:rsidTr="00541410">
        <w:trPr>
          <w:gridAfter w:val="7"/>
          <w:wAfter w:w="2365" w:type="dxa"/>
          <w:trHeight w:val="720"/>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lastRenderedPageBreak/>
              <w:t>25,5</w:t>
            </w:r>
          </w:p>
        </w:tc>
        <w:tc>
          <w:tcPr>
            <w:tcW w:w="71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20,5</w:t>
            </w:r>
          </w:p>
        </w:tc>
        <w:tc>
          <w:tcPr>
            <w:tcW w:w="236"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p>
        </w:tc>
        <w:tc>
          <w:tcPr>
            <w:tcW w:w="1039" w:type="dxa"/>
            <w:gridSpan w:val="3"/>
            <w:tcBorders>
              <w:top w:val="single" w:sz="4" w:space="0" w:color="auto"/>
              <w:left w:val="nil"/>
              <w:bottom w:val="single" w:sz="4" w:space="0" w:color="auto"/>
              <w:right w:val="single" w:sz="4" w:space="0" w:color="auto"/>
            </w:tcBorders>
            <w:shd w:val="clear" w:color="auto" w:fill="auto"/>
            <w:vAlign w:val="center"/>
          </w:tcPr>
          <w:p w:rsidR="002A2284" w:rsidRPr="00EA7862" w:rsidRDefault="002A2284" w:rsidP="002A2284">
            <w:pPr>
              <w:jc w:val="center"/>
              <w:rPr>
                <w:rFonts w:ascii="Arial" w:hAnsi="Arial" w:cs="Arial"/>
                <w:sz w:val="24"/>
                <w:szCs w:val="24"/>
              </w:rPr>
            </w:pPr>
            <w:r w:rsidRPr="00EA7862">
              <w:rPr>
                <w:rFonts w:ascii="Arial" w:hAnsi="Arial" w:cs="Arial"/>
                <w:sz w:val="24"/>
                <w:szCs w:val="24"/>
              </w:rPr>
              <w:t>255,7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25,6</w:t>
            </w:r>
          </w:p>
        </w:tc>
        <w:tc>
          <w:tcPr>
            <w:tcW w:w="21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163,7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14,3</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6,1</w:t>
            </w:r>
          </w:p>
        </w:tc>
        <w:tc>
          <w:tcPr>
            <w:tcW w:w="850" w:type="dxa"/>
            <w:gridSpan w:val="3"/>
            <w:tcBorders>
              <w:top w:val="single" w:sz="4" w:space="0" w:color="auto"/>
              <w:left w:val="single" w:sz="4" w:space="0" w:color="auto"/>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18,0</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rsidR="002A2284" w:rsidRPr="00EA7862" w:rsidRDefault="002A2284" w:rsidP="002A2284">
            <w:pPr>
              <w:jc w:val="center"/>
              <w:rPr>
                <w:rFonts w:ascii="Arial" w:hAnsi="Arial" w:cs="Arial"/>
                <w:sz w:val="24"/>
                <w:szCs w:val="24"/>
              </w:rPr>
            </w:pPr>
          </w:p>
        </w:tc>
        <w:tc>
          <w:tcPr>
            <w:tcW w:w="756" w:type="dxa"/>
            <w:gridSpan w:val="2"/>
            <w:tcBorders>
              <w:top w:val="single" w:sz="4" w:space="0" w:color="auto"/>
              <w:left w:val="nil"/>
              <w:bottom w:val="single" w:sz="4" w:space="0" w:color="auto"/>
              <w:right w:val="nil"/>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1,2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43,0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284" w:rsidRPr="00EA7862" w:rsidRDefault="002A2284" w:rsidP="002A2284">
            <w:pPr>
              <w:jc w:val="center"/>
              <w:rPr>
                <w:rFonts w:ascii="Arial" w:hAnsi="Arial" w:cs="Arial"/>
                <w:sz w:val="24"/>
                <w:szCs w:val="24"/>
              </w:rPr>
            </w:pPr>
            <w:r w:rsidRPr="00EA7862">
              <w:rPr>
                <w:rFonts w:ascii="Arial" w:hAnsi="Arial" w:cs="Arial"/>
                <w:sz w:val="24"/>
                <w:szCs w:val="24"/>
              </w:rPr>
              <w:t>573,6</w:t>
            </w:r>
          </w:p>
        </w:tc>
      </w:tr>
    </w:tbl>
    <w:p w:rsidR="002A2284" w:rsidRPr="00EA7862" w:rsidRDefault="002A2284">
      <w:pPr>
        <w:jc w:val="both"/>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210F57">
      <w:pPr>
        <w:jc w:val="both"/>
        <w:rPr>
          <w:rFonts w:ascii="Arial" w:hAnsi="Arial" w:cs="Arial"/>
          <w:sz w:val="24"/>
          <w:szCs w:val="24"/>
        </w:rPr>
      </w:pPr>
      <w:r w:rsidRPr="00EA7862">
        <w:rPr>
          <w:rFonts w:ascii="Arial" w:hAnsi="Arial" w:cs="Arial"/>
          <w:sz w:val="24"/>
          <w:szCs w:val="24"/>
        </w:rPr>
        <w:t xml:space="preserve"> </w:t>
      </w:r>
    </w:p>
    <w:p w:rsidR="00541410" w:rsidRPr="00EA7862" w:rsidRDefault="00541410" w:rsidP="00697B7E">
      <w:pPr>
        <w:ind w:left="5040"/>
        <w:jc w:val="right"/>
        <w:rPr>
          <w:rFonts w:ascii="Arial" w:hAnsi="Arial" w:cs="Arial"/>
          <w:sz w:val="24"/>
          <w:szCs w:val="24"/>
        </w:rPr>
      </w:pPr>
      <w:r w:rsidRPr="00EA7862">
        <w:rPr>
          <w:rFonts w:ascii="Arial" w:hAnsi="Arial" w:cs="Arial"/>
          <w:sz w:val="24"/>
          <w:szCs w:val="24"/>
        </w:rPr>
        <w:t xml:space="preserve">                                                 </w:t>
      </w:r>
      <w:r w:rsidR="00210F57" w:rsidRPr="00EA7862">
        <w:rPr>
          <w:rFonts w:ascii="Arial" w:hAnsi="Arial" w:cs="Arial"/>
          <w:sz w:val="24"/>
          <w:szCs w:val="24"/>
        </w:rPr>
        <w:t xml:space="preserve">               </w:t>
      </w:r>
      <w:r w:rsidRPr="00EA7862">
        <w:rPr>
          <w:rFonts w:ascii="Arial" w:hAnsi="Arial" w:cs="Arial"/>
          <w:sz w:val="24"/>
          <w:szCs w:val="24"/>
        </w:rPr>
        <w:t>Приложение 13</w:t>
      </w:r>
    </w:p>
    <w:p w:rsidR="00541410" w:rsidRPr="00EA7862" w:rsidRDefault="00697B7E" w:rsidP="00697B7E">
      <w:pPr>
        <w:tabs>
          <w:tab w:val="left" w:pos="5670"/>
        </w:tabs>
        <w:ind w:left="5040"/>
        <w:jc w:val="right"/>
        <w:rPr>
          <w:rFonts w:ascii="Arial" w:hAnsi="Arial" w:cs="Arial"/>
          <w:sz w:val="24"/>
          <w:szCs w:val="24"/>
        </w:rPr>
      </w:pPr>
      <w:r>
        <w:rPr>
          <w:rFonts w:ascii="Arial" w:hAnsi="Arial" w:cs="Arial"/>
          <w:sz w:val="24"/>
          <w:szCs w:val="24"/>
        </w:rPr>
        <w:t xml:space="preserve">к решению Совета </w:t>
      </w:r>
      <w:r w:rsidR="00541410" w:rsidRPr="00EA7862">
        <w:rPr>
          <w:rFonts w:ascii="Arial" w:hAnsi="Arial" w:cs="Arial"/>
          <w:sz w:val="24"/>
          <w:szCs w:val="24"/>
        </w:rPr>
        <w:t xml:space="preserve">Катайгинского                                            </w:t>
      </w:r>
      <w:r w:rsidR="00210F57" w:rsidRPr="00EA7862">
        <w:rPr>
          <w:rFonts w:ascii="Arial" w:hAnsi="Arial" w:cs="Arial"/>
          <w:sz w:val="24"/>
          <w:szCs w:val="24"/>
        </w:rPr>
        <w:t xml:space="preserve">  </w:t>
      </w:r>
      <w:r w:rsidR="00541410" w:rsidRPr="00EA7862">
        <w:rPr>
          <w:rFonts w:ascii="Arial" w:hAnsi="Arial" w:cs="Arial"/>
          <w:sz w:val="24"/>
          <w:szCs w:val="24"/>
        </w:rPr>
        <w:t xml:space="preserve">      </w:t>
      </w:r>
      <w:r w:rsidR="00210F57" w:rsidRPr="00EA7862">
        <w:rPr>
          <w:rFonts w:ascii="Arial" w:hAnsi="Arial" w:cs="Arial"/>
          <w:sz w:val="24"/>
          <w:szCs w:val="24"/>
        </w:rPr>
        <w:t xml:space="preserve">  </w:t>
      </w:r>
      <w:r>
        <w:rPr>
          <w:rFonts w:ascii="Arial" w:hAnsi="Arial" w:cs="Arial"/>
          <w:sz w:val="24"/>
          <w:szCs w:val="24"/>
        </w:rPr>
        <w:t xml:space="preserve"> сельского </w:t>
      </w:r>
      <w:r w:rsidR="00541410" w:rsidRPr="00EA7862">
        <w:rPr>
          <w:rFonts w:ascii="Arial" w:hAnsi="Arial" w:cs="Arial"/>
          <w:sz w:val="24"/>
          <w:szCs w:val="24"/>
        </w:rPr>
        <w:t xml:space="preserve">поселения </w:t>
      </w:r>
    </w:p>
    <w:p w:rsidR="00541410" w:rsidRPr="00EA7862" w:rsidRDefault="0029694C" w:rsidP="0029694C">
      <w:pPr>
        <w:tabs>
          <w:tab w:val="left" w:pos="6804"/>
          <w:tab w:val="left" w:pos="7088"/>
        </w:tabs>
        <w:ind w:left="5040"/>
        <w:jc w:val="right"/>
        <w:rPr>
          <w:rFonts w:ascii="Arial" w:hAnsi="Arial" w:cs="Arial"/>
          <w:sz w:val="24"/>
          <w:szCs w:val="24"/>
        </w:rPr>
      </w:pPr>
      <w:r>
        <w:rPr>
          <w:rFonts w:ascii="Arial" w:hAnsi="Arial" w:cs="Arial"/>
          <w:sz w:val="24"/>
          <w:szCs w:val="24"/>
        </w:rPr>
        <w:t xml:space="preserve">                      </w:t>
      </w:r>
      <w:r w:rsidR="00541410" w:rsidRPr="00EA7862">
        <w:rPr>
          <w:rFonts w:ascii="Arial" w:hAnsi="Arial" w:cs="Arial"/>
          <w:sz w:val="24"/>
          <w:szCs w:val="24"/>
        </w:rPr>
        <w:t xml:space="preserve"> </w:t>
      </w:r>
      <w:r w:rsidR="00697B7E">
        <w:rPr>
          <w:rFonts w:ascii="Arial" w:hAnsi="Arial" w:cs="Arial"/>
          <w:sz w:val="24"/>
          <w:szCs w:val="24"/>
        </w:rPr>
        <w:t>№    от</w:t>
      </w:r>
      <w:r>
        <w:rPr>
          <w:rFonts w:ascii="Arial" w:hAnsi="Arial" w:cs="Arial"/>
          <w:sz w:val="24"/>
          <w:szCs w:val="24"/>
        </w:rPr>
        <w:t>"      "        2017года</w:t>
      </w:r>
    </w:p>
    <w:p w:rsidR="00541410" w:rsidRPr="00EA7862" w:rsidRDefault="00541410" w:rsidP="00541410">
      <w:pPr>
        <w:jc w:val="center"/>
        <w:rPr>
          <w:rFonts w:ascii="Arial" w:hAnsi="Arial" w:cs="Arial"/>
          <w:sz w:val="24"/>
          <w:szCs w:val="24"/>
        </w:rPr>
      </w:pPr>
    </w:p>
    <w:p w:rsidR="00541410" w:rsidRPr="00EA7862" w:rsidRDefault="00541410" w:rsidP="00541410">
      <w:pPr>
        <w:jc w:val="center"/>
        <w:rPr>
          <w:rFonts w:ascii="Arial" w:hAnsi="Arial" w:cs="Arial"/>
          <w:sz w:val="24"/>
          <w:szCs w:val="24"/>
        </w:rPr>
      </w:pPr>
    </w:p>
    <w:p w:rsidR="00541410" w:rsidRDefault="009172B8" w:rsidP="009172B8">
      <w:pPr>
        <w:jc w:val="center"/>
        <w:rPr>
          <w:rFonts w:ascii="Arial" w:hAnsi="Arial" w:cs="Arial"/>
          <w:b/>
          <w:sz w:val="24"/>
          <w:szCs w:val="24"/>
        </w:rPr>
      </w:pPr>
      <w:r>
        <w:rPr>
          <w:rFonts w:ascii="Arial" w:hAnsi="Arial" w:cs="Arial"/>
          <w:b/>
          <w:sz w:val="24"/>
          <w:szCs w:val="24"/>
        </w:rPr>
        <w:t>П</w:t>
      </w:r>
      <w:r w:rsidRPr="009172B8">
        <w:rPr>
          <w:rFonts w:ascii="Arial" w:hAnsi="Arial" w:cs="Arial"/>
          <w:b/>
          <w:sz w:val="24"/>
          <w:szCs w:val="24"/>
        </w:rPr>
        <w:t>орядок предоставления иных межбюджетных трансфертов из местного бюджета Катайгинского сельского поселения бюджету муниципального образования «Верхнекетский район»</w:t>
      </w:r>
    </w:p>
    <w:p w:rsidR="009172B8" w:rsidRPr="009172B8" w:rsidRDefault="009172B8" w:rsidP="009172B8">
      <w:pPr>
        <w:jc w:val="center"/>
        <w:rPr>
          <w:rFonts w:ascii="Arial" w:hAnsi="Arial" w:cs="Arial"/>
          <w:b/>
          <w:sz w:val="24"/>
          <w:szCs w:val="24"/>
        </w:rPr>
      </w:pPr>
    </w:p>
    <w:p w:rsidR="009172B8" w:rsidRPr="009172B8" w:rsidRDefault="009172B8" w:rsidP="009172B8">
      <w:pPr>
        <w:ind w:firstLine="720"/>
        <w:jc w:val="both"/>
        <w:rPr>
          <w:rFonts w:ascii="Arial" w:hAnsi="Arial" w:cs="Arial"/>
          <w:sz w:val="24"/>
          <w:szCs w:val="24"/>
        </w:rPr>
      </w:pPr>
      <w:r w:rsidRPr="009172B8">
        <w:rPr>
          <w:rFonts w:ascii="Arial" w:hAnsi="Arial" w:cs="Arial"/>
          <w:sz w:val="24"/>
          <w:szCs w:val="24"/>
        </w:rPr>
        <w:t>Настоящий Порядок разработан в соответствии со статьями 9, 86, 142.5 Бюджетного кодекса Российской Федерации и устанавливает расходные обязательства Катайгинского сельского поселения (далее - поселение)  по предоставлению межбюджетных трансфертов.</w:t>
      </w:r>
    </w:p>
    <w:p w:rsidR="009172B8" w:rsidRPr="009172B8" w:rsidRDefault="009172B8" w:rsidP="009172B8">
      <w:pPr>
        <w:jc w:val="both"/>
        <w:rPr>
          <w:rFonts w:ascii="Arial" w:hAnsi="Arial" w:cs="Arial"/>
          <w:sz w:val="24"/>
          <w:szCs w:val="24"/>
        </w:rPr>
      </w:pPr>
    </w:p>
    <w:p w:rsidR="009172B8" w:rsidRPr="009172B8" w:rsidRDefault="009172B8" w:rsidP="009172B8">
      <w:pPr>
        <w:ind w:firstLine="720"/>
        <w:jc w:val="both"/>
        <w:rPr>
          <w:rFonts w:ascii="Arial" w:hAnsi="Arial" w:cs="Arial"/>
          <w:sz w:val="24"/>
          <w:szCs w:val="24"/>
        </w:rPr>
      </w:pPr>
      <w:r w:rsidRPr="009172B8">
        <w:rPr>
          <w:rFonts w:ascii="Arial" w:hAnsi="Arial" w:cs="Arial"/>
          <w:sz w:val="24"/>
          <w:szCs w:val="24"/>
        </w:rPr>
        <w:t>1.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1)по организации и осуществлению мероприятий по работе с детьми и молодежью в поселениях;</w:t>
      </w:r>
    </w:p>
    <w:p w:rsidR="009172B8" w:rsidRPr="009172B8" w:rsidRDefault="009172B8" w:rsidP="009172B8">
      <w:pPr>
        <w:pStyle w:val="ConsPlusNormal"/>
        <w:ind w:firstLine="540"/>
        <w:jc w:val="both"/>
        <w:rPr>
          <w:rFonts w:ascii="Arial" w:hAnsi="Arial" w:cs="Arial"/>
          <w:sz w:val="24"/>
          <w:szCs w:val="24"/>
        </w:rPr>
      </w:pPr>
      <w:r w:rsidRPr="009172B8">
        <w:rPr>
          <w:rFonts w:ascii="Arial" w:hAnsi="Arial" w:cs="Arial"/>
          <w:sz w:val="24"/>
          <w:szCs w:val="24"/>
        </w:rPr>
        <w:lastRenderedPageBreak/>
        <w:t xml:space="preserve">   2)по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3) по осуществлению контроля в сфере закупок для муниципальных нужд;</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4) по организации в границах поселения электро-, тепло- и водоснабжения населения;</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5) по организации и осуществлению участия в предупреждении и ликвидации последствий чрезвычайных ситуаций в границах поселения;</w:t>
      </w:r>
    </w:p>
    <w:p w:rsidR="009172B8" w:rsidRPr="009172B8" w:rsidRDefault="009172B8" w:rsidP="009172B8">
      <w:pPr>
        <w:pStyle w:val="ConsPlusNormal"/>
        <w:ind w:firstLine="708"/>
        <w:jc w:val="both"/>
        <w:rPr>
          <w:rFonts w:ascii="Arial" w:hAnsi="Arial" w:cs="Arial"/>
          <w:sz w:val="24"/>
          <w:szCs w:val="24"/>
        </w:rPr>
      </w:pPr>
      <w:r w:rsidRPr="009172B8">
        <w:rPr>
          <w:rFonts w:ascii="Arial" w:hAnsi="Arial" w:cs="Arial"/>
          <w:sz w:val="24"/>
          <w:szCs w:val="24"/>
        </w:rPr>
        <w:t xml:space="preserve">6) по выдаче разрешений на строительство (за исключением случаев, предусмотренных Градостроительным </w:t>
      </w:r>
      <w:hyperlink r:id="rId6" w:history="1">
        <w:r w:rsidRPr="009172B8">
          <w:rPr>
            <w:rFonts w:ascii="Arial" w:hAnsi="Arial" w:cs="Arial"/>
            <w:sz w:val="24"/>
            <w:szCs w:val="24"/>
          </w:rPr>
          <w:t>кодексом</w:t>
        </w:r>
      </w:hyperlink>
      <w:r w:rsidRPr="009172B8">
        <w:rPr>
          <w:rFonts w:ascii="Arial" w:hAnsi="Arial" w:cs="Arial"/>
          <w:sz w:val="24"/>
          <w:szCs w:val="24"/>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7" w:history="1">
        <w:r w:rsidRPr="009172B8">
          <w:rPr>
            <w:rFonts w:ascii="Arial" w:hAnsi="Arial" w:cs="Arial"/>
            <w:sz w:val="24"/>
            <w:szCs w:val="24"/>
          </w:rPr>
          <w:t>кодексом</w:t>
        </w:r>
      </w:hyperlink>
      <w:r w:rsidRPr="009172B8">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7) по</w:t>
      </w:r>
      <w:r w:rsidRPr="009172B8">
        <w:rPr>
          <w:rFonts w:ascii="Arial" w:hAnsi="Arial" w:cs="Arial"/>
          <w:color w:val="000000"/>
          <w:sz w:val="24"/>
          <w:szCs w:val="24"/>
        </w:rPr>
        <w:t xml:space="preserve"> проведению внешнего муниципального финансового контроля</w:t>
      </w:r>
      <w:r w:rsidRPr="009172B8">
        <w:rPr>
          <w:rFonts w:ascii="Arial" w:hAnsi="Arial" w:cs="Arial"/>
          <w:sz w:val="24"/>
          <w:szCs w:val="24"/>
        </w:rPr>
        <w:t xml:space="preserve">; </w:t>
      </w:r>
    </w:p>
    <w:p w:rsidR="009172B8" w:rsidRPr="009172B8" w:rsidRDefault="009172B8" w:rsidP="009172B8">
      <w:pPr>
        <w:ind w:firstLine="708"/>
        <w:jc w:val="both"/>
        <w:rPr>
          <w:rFonts w:ascii="Arial" w:hAnsi="Arial" w:cs="Arial"/>
          <w:sz w:val="24"/>
          <w:szCs w:val="24"/>
        </w:rPr>
      </w:pPr>
      <w:r w:rsidRPr="009172B8">
        <w:rPr>
          <w:rFonts w:ascii="Arial" w:hAnsi="Arial" w:cs="Arial"/>
          <w:sz w:val="24"/>
          <w:szCs w:val="24"/>
        </w:rPr>
        <w:t>8)по проведению текущей антикоррупционной и правовой экспертизы муниципальных нормативных правовых актов и их проектов;</w:t>
      </w:r>
    </w:p>
    <w:p w:rsidR="009172B8" w:rsidRPr="009172B8" w:rsidRDefault="009172B8" w:rsidP="009172B8">
      <w:pPr>
        <w:ind w:firstLine="708"/>
        <w:jc w:val="both"/>
        <w:rPr>
          <w:rFonts w:ascii="Arial" w:hAnsi="Arial" w:cs="Arial"/>
          <w:sz w:val="24"/>
          <w:szCs w:val="24"/>
        </w:rPr>
      </w:pPr>
      <w:proofErr w:type="gramStart"/>
      <w:r w:rsidRPr="009172B8">
        <w:rPr>
          <w:rFonts w:ascii="Arial" w:hAnsi="Arial" w:cs="Arial"/>
          <w:sz w:val="24"/>
          <w:szCs w:val="24"/>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9172B8">
        <w:rPr>
          <w:rFonts w:ascii="Arial" w:hAnsi="Arial" w:cs="Arial"/>
          <w:sz w:val="24"/>
          <w:szCs w:val="24"/>
        </w:rPr>
        <w:t xml:space="preserve"> по размещению в реестре контрактов информации и документов о заключённых заказчиком муниципальных контрактах;</w:t>
      </w:r>
    </w:p>
    <w:p w:rsidR="009172B8" w:rsidRPr="009172B8" w:rsidRDefault="009172B8" w:rsidP="009172B8">
      <w:pPr>
        <w:ind w:firstLine="540"/>
        <w:jc w:val="both"/>
        <w:rPr>
          <w:rFonts w:ascii="Arial" w:hAnsi="Arial" w:cs="Arial"/>
          <w:sz w:val="24"/>
          <w:szCs w:val="24"/>
        </w:rPr>
      </w:pPr>
      <w:r w:rsidRPr="009172B8">
        <w:rPr>
          <w:rFonts w:ascii="Arial" w:hAnsi="Arial" w:cs="Arial"/>
          <w:sz w:val="24"/>
          <w:szCs w:val="24"/>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9172B8" w:rsidRPr="009172B8" w:rsidRDefault="009172B8" w:rsidP="009172B8">
      <w:pPr>
        <w:pStyle w:val="ConsPlusNormal"/>
        <w:ind w:firstLine="540"/>
        <w:jc w:val="both"/>
        <w:rPr>
          <w:rFonts w:ascii="Arial" w:hAnsi="Arial" w:cs="Arial"/>
          <w:sz w:val="24"/>
          <w:szCs w:val="24"/>
        </w:rPr>
      </w:pPr>
      <w:r w:rsidRPr="009172B8">
        <w:rPr>
          <w:rFonts w:ascii="Arial" w:hAnsi="Arial" w:cs="Arial"/>
          <w:sz w:val="24"/>
          <w:szCs w:val="24"/>
        </w:rPr>
        <w:t>2. Порядок определения ежегодного объема указанных межбюджетных трансфертов устанавливается правовыми актами Администрации Катайгинского сельского поселения.</w:t>
      </w:r>
    </w:p>
    <w:p w:rsidR="009172B8" w:rsidRPr="009172B8" w:rsidRDefault="009172B8" w:rsidP="009172B8">
      <w:pPr>
        <w:ind w:firstLine="540"/>
        <w:jc w:val="both"/>
        <w:rPr>
          <w:rFonts w:ascii="Arial" w:hAnsi="Arial" w:cs="Arial"/>
          <w:sz w:val="24"/>
          <w:szCs w:val="24"/>
          <w:lang w:bidi="th-TH"/>
        </w:rPr>
      </w:pPr>
      <w:r w:rsidRPr="009172B8">
        <w:rPr>
          <w:rFonts w:ascii="Arial" w:hAnsi="Arial" w:cs="Arial"/>
          <w:sz w:val="24"/>
          <w:szCs w:val="24"/>
          <w:lang w:bidi="th-TH"/>
        </w:rPr>
        <w:t>3.  Иные межбюджетные трансферты предоставляются в случае их утверждения в решении Совета Катайгинского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541410" w:rsidRPr="009172B8" w:rsidRDefault="00541410" w:rsidP="00541410">
      <w:pPr>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541410">
      <w:pPr>
        <w:jc w:val="both"/>
        <w:rPr>
          <w:rFonts w:ascii="Arial" w:hAnsi="Arial" w:cs="Arial"/>
          <w:sz w:val="24"/>
          <w:szCs w:val="24"/>
        </w:rPr>
      </w:pPr>
    </w:p>
    <w:p w:rsidR="00541410" w:rsidRPr="00EA7862" w:rsidRDefault="00541410" w:rsidP="00541410">
      <w:pPr>
        <w:rPr>
          <w:rFonts w:ascii="Arial" w:hAnsi="Arial" w:cs="Arial"/>
          <w:sz w:val="24"/>
          <w:szCs w:val="24"/>
        </w:rPr>
      </w:pPr>
    </w:p>
    <w:p w:rsidR="00541410" w:rsidRPr="00EA7862" w:rsidRDefault="00541410" w:rsidP="00541410">
      <w:pPr>
        <w:rPr>
          <w:rFonts w:ascii="Arial" w:hAnsi="Arial" w:cs="Arial"/>
          <w:sz w:val="24"/>
          <w:szCs w:val="24"/>
        </w:rPr>
      </w:pPr>
    </w:p>
    <w:p w:rsidR="00541410" w:rsidRPr="00EA7862" w:rsidRDefault="00541410" w:rsidP="00541410">
      <w:pPr>
        <w:rPr>
          <w:rFonts w:ascii="Arial" w:hAnsi="Arial" w:cs="Arial"/>
          <w:sz w:val="24"/>
          <w:szCs w:val="24"/>
        </w:rPr>
      </w:pPr>
    </w:p>
    <w:p w:rsidR="00541410" w:rsidRPr="00EA7862" w:rsidRDefault="00541410" w:rsidP="00541410">
      <w:pPr>
        <w:rPr>
          <w:rFonts w:ascii="Arial" w:hAnsi="Arial" w:cs="Arial"/>
          <w:sz w:val="24"/>
          <w:szCs w:val="24"/>
        </w:rPr>
      </w:pPr>
    </w:p>
    <w:p w:rsidR="00541410" w:rsidRPr="00EA7862" w:rsidRDefault="00541410" w:rsidP="00541410">
      <w:pPr>
        <w:pStyle w:val="a3"/>
        <w:tabs>
          <w:tab w:val="left" w:pos="5760"/>
        </w:tabs>
        <w:ind w:left="5760" w:right="-45"/>
        <w:jc w:val="right"/>
        <w:rPr>
          <w:rFonts w:ascii="Arial" w:hAnsi="Arial" w:cs="Arial"/>
          <w:szCs w:val="24"/>
        </w:rPr>
      </w:pPr>
      <w:r w:rsidRPr="00EA7862">
        <w:rPr>
          <w:rFonts w:ascii="Arial" w:hAnsi="Arial" w:cs="Arial"/>
          <w:szCs w:val="24"/>
        </w:rPr>
        <w:t>Приложение 14</w:t>
      </w:r>
    </w:p>
    <w:p w:rsidR="00541410" w:rsidRPr="00EA7862" w:rsidRDefault="00541410" w:rsidP="00541410">
      <w:pPr>
        <w:pStyle w:val="a3"/>
        <w:tabs>
          <w:tab w:val="left" w:pos="5760"/>
        </w:tabs>
        <w:ind w:left="5760" w:right="-45"/>
        <w:jc w:val="right"/>
        <w:rPr>
          <w:rFonts w:ascii="Arial" w:hAnsi="Arial" w:cs="Arial"/>
          <w:bCs/>
          <w:szCs w:val="24"/>
        </w:rPr>
      </w:pPr>
      <w:r w:rsidRPr="00EA7862">
        <w:rPr>
          <w:rFonts w:ascii="Arial" w:hAnsi="Arial" w:cs="Arial"/>
          <w:bCs/>
          <w:szCs w:val="24"/>
        </w:rPr>
        <w:t>к решению Совета Катайгинского</w:t>
      </w:r>
    </w:p>
    <w:p w:rsidR="00541410" w:rsidRPr="00EA7862" w:rsidRDefault="00541410" w:rsidP="00541410">
      <w:pPr>
        <w:pStyle w:val="a3"/>
        <w:tabs>
          <w:tab w:val="left" w:pos="5760"/>
        </w:tabs>
        <w:ind w:left="5760" w:right="-45"/>
        <w:jc w:val="right"/>
        <w:rPr>
          <w:rFonts w:ascii="Arial" w:hAnsi="Arial" w:cs="Arial"/>
          <w:bCs/>
          <w:szCs w:val="24"/>
        </w:rPr>
      </w:pPr>
      <w:r w:rsidRPr="00EA7862">
        <w:rPr>
          <w:rFonts w:ascii="Arial" w:hAnsi="Arial" w:cs="Arial"/>
          <w:bCs/>
          <w:szCs w:val="24"/>
        </w:rPr>
        <w:t>сельского поселения</w:t>
      </w:r>
    </w:p>
    <w:p w:rsidR="00541410" w:rsidRPr="00EA7862" w:rsidRDefault="0029694C" w:rsidP="0029694C">
      <w:pPr>
        <w:pStyle w:val="a3"/>
        <w:tabs>
          <w:tab w:val="left" w:pos="5760"/>
        </w:tabs>
        <w:ind w:left="5760" w:right="-45"/>
        <w:rPr>
          <w:rFonts w:ascii="Arial" w:hAnsi="Arial" w:cs="Arial"/>
          <w:bCs/>
          <w:szCs w:val="24"/>
        </w:rPr>
      </w:pPr>
      <w:r>
        <w:rPr>
          <w:rFonts w:ascii="Arial" w:hAnsi="Arial" w:cs="Arial"/>
          <w:bCs/>
          <w:szCs w:val="24"/>
        </w:rPr>
        <w:t xml:space="preserve">                    </w:t>
      </w:r>
      <w:r w:rsidR="00541410" w:rsidRPr="00EA7862">
        <w:rPr>
          <w:rFonts w:ascii="Arial" w:hAnsi="Arial" w:cs="Arial"/>
          <w:bCs/>
          <w:szCs w:val="24"/>
        </w:rPr>
        <w:t>№     от</w:t>
      </w:r>
      <w:r>
        <w:rPr>
          <w:rFonts w:ascii="Arial" w:hAnsi="Arial" w:cs="Arial"/>
          <w:szCs w:val="24"/>
        </w:rPr>
        <w:t xml:space="preserve">"      "        </w:t>
      </w:r>
      <w:r>
        <w:rPr>
          <w:rFonts w:ascii="Arial" w:hAnsi="Arial" w:cs="Arial"/>
          <w:bCs/>
          <w:szCs w:val="24"/>
        </w:rPr>
        <w:t>2017</w:t>
      </w:r>
      <w:r w:rsidR="00541410" w:rsidRPr="00EA7862">
        <w:rPr>
          <w:rFonts w:ascii="Arial" w:hAnsi="Arial" w:cs="Arial"/>
          <w:bCs/>
          <w:szCs w:val="24"/>
        </w:rPr>
        <w:t xml:space="preserve"> г</w:t>
      </w:r>
      <w:r>
        <w:rPr>
          <w:rFonts w:ascii="Arial" w:hAnsi="Arial" w:cs="Arial"/>
          <w:bCs/>
          <w:szCs w:val="24"/>
        </w:rPr>
        <w:t>ода</w:t>
      </w:r>
    </w:p>
    <w:p w:rsidR="00541410" w:rsidRPr="00EA7862" w:rsidRDefault="00541410" w:rsidP="00541410">
      <w:pPr>
        <w:jc w:val="right"/>
        <w:rPr>
          <w:rFonts w:ascii="Arial" w:hAnsi="Arial" w:cs="Arial"/>
          <w:sz w:val="24"/>
          <w:szCs w:val="24"/>
        </w:rPr>
      </w:pPr>
    </w:p>
    <w:p w:rsidR="00541410" w:rsidRPr="00EA7862" w:rsidRDefault="00541410" w:rsidP="00541410">
      <w:pPr>
        <w:tabs>
          <w:tab w:val="left" w:pos="4500"/>
          <w:tab w:val="left" w:pos="5040"/>
        </w:tabs>
        <w:ind w:left="4680"/>
        <w:jc w:val="right"/>
        <w:rPr>
          <w:rFonts w:ascii="Arial" w:hAnsi="Arial" w:cs="Arial"/>
          <w:sz w:val="24"/>
          <w:szCs w:val="24"/>
        </w:rPr>
      </w:pPr>
    </w:p>
    <w:p w:rsidR="00541410" w:rsidRPr="00EA7862" w:rsidRDefault="00541410" w:rsidP="00541410">
      <w:pPr>
        <w:ind w:firstLine="5760"/>
        <w:rPr>
          <w:rFonts w:ascii="Arial" w:hAnsi="Arial" w:cs="Arial"/>
          <w:sz w:val="24"/>
          <w:szCs w:val="24"/>
        </w:rPr>
      </w:pPr>
    </w:p>
    <w:p w:rsidR="009172B8" w:rsidRPr="009172B8" w:rsidRDefault="009172B8" w:rsidP="009172B8">
      <w:pPr>
        <w:pStyle w:val="ConsTitle"/>
        <w:widowControl/>
        <w:ind w:right="0"/>
        <w:jc w:val="center"/>
        <w:rPr>
          <w:sz w:val="24"/>
          <w:szCs w:val="24"/>
        </w:rPr>
      </w:pPr>
      <w:r w:rsidRPr="009172B8">
        <w:rPr>
          <w:sz w:val="24"/>
          <w:szCs w:val="24"/>
        </w:rPr>
        <w:t xml:space="preserve">Случаи предоставления субсидий юридическим лицам </w:t>
      </w:r>
    </w:p>
    <w:p w:rsidR="009172B8" w:rsidRPr="009172B8" w:rsidRDefault="009172B8" w:rsidP="009172B8">
      <w:pPr>
        <w:pStyle w:val="ConsTitle"/>
        <w:widowControl/>
        <w:ind w:right="0"/>
        <w:jc w:val="center"/>
        <w:rPr>
          <w:sz w:val="24"/>
          <w:szCs w:val="24"/>
        </w:rPr>
      </w:pPr>
      <w:proofErr w:type="gramStart"/>
      <w:r w:rsidRPr="009172B8">
        <w:rPr>
          <w:sz w:val="24"/>
          <w:szCs w:val="24"/>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9172B8" w:rsidRPr="009172B8" w:rsidRDefault="009172B8" w:rsidP="009172B8">
      <w:pPr>
        <w:pStyle w:val="ConsNormal"/>
        <w:widowControl/>
        <w:ind w:right="0" w:firstLine="0"/>
        <w:jc w:val="center"/>
        <w:rPr>
          <w:sz w:val="24"/>
          <w:szCs w:val="24"/>
        </w:rPr>
      </w:pPr>
    </w:p>
    <w:p w:rsidR="009172B8" w:rsidRPr="009172B8" w:rsidRDefault="009172B8" w:rsidP="009172B8">
      <w:pPr>
        <w:ind w:firstLine="540"/>
        <w:jc w:val="both"/>
        <w:rPr>
          <w:rFonts w:ascii="Arial" w:hAnsi="Arial" w:cs="Arial"/>
          <w:sz w:val="24"/>
          <w:szCs w:val="24"/>
        </w:rPr>
      </w:pPr>
      <w:r w:rsidRPr="009172B8">
        <w:rPr>
          <w:rFonts w:ascii="Arial" w:hAnsi="Arial" w:cs="Arial"/>
          <w:sz w:val="24"/>
          <w:szCs w:val="24"/>
        </w:rPr>
        <w:t>Субсидии на возмещение затрат по организации электроснабжения от дизельных электростанций на территории Катайгинского сельского поселения.</w:t>
      </w:r>
    </w:p>
    <w:p w:rsidR="009172B8" w:rsidRPr="009172B8" w:rsidRDefault="009172B8" w:rsidP="009172B8">
      <w:pPr>
        <w:ind w:firstLine="540"/>
        <w:jc w:val="both"/>
        <w:rPr>
          <w:rFonts w:ascii="Arial" w:hAnsi="Arial" w:cs="Arial"/>
          <w:sz w:val="24"/>
          <w:szCs w:val="24"/>
        </w:rPr>
      </w:pPr>
    </w:p>
    <w:p w:rsidR="00541410" w:rsidRPr="009172B8" w:rsidRDefault="00541410" w:rsidP="00541410">
      <w:pPr>
        <w:ind w:firstLine="720"/>
        <w:rPr>
          <w:rFonts w:ascii="Arial" w:hAnsi="Arial" w:cs="Arial"/>
          <w:sz w:val="24"/>
          <w:szCs w:val="24"/>
        </w:rPr>
      </w:pPr>
    </w:p>
    <w:sectPr w:rsidR="00541410" w:rsidRPr="009172B8" w:rsidSect="00EA7862">
      <w:pgSz w:w="11906" w:h="16838"/>
      <w:pgMar w:top="1440" w:right="849" w:bottom="144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122"/>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BE259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C32B6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D0C56F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99A1B80"/>
    <w:multiLevelType w:val="hybridMultilevel"/>
    <w:tmpl w:val="D302B45A"/>
    <w:lvl w:ilvl="0" w:tplc="2C2E53A2">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D53318"/>
    <w:multiLevelType w:val="singleLevel"/>
    <w:tmpl w:val="A7D07BB8"/>
    <w:lvl w:ilvl="0">
      <w:start w:val="1"/>
      <w:numFmt w:val="decimal"/>
      <w:lvlText w:val="%1."/>
      <w:lvlJc w:val="left"/>
      <w:pPr>
        <w:tabs>
          <w:tab w:val="num" w:pos="375"/>
        </w:tabs>
        <w:ind w:left="375" w:hanging="375"/>
      </w:pPr>
      <w:rPr>
        <w:rFonts w:hint="default"/>
      </w:rPr>
    </w:lvl>
  </w:abstractNum>
  <w:abstractNum w:abstractNumId="6">
    <w:nsid w:val="4A5D0FDC"/>
    <w:multiLevelType w:val="hybridMultilevel"/>
    <w:tmpl w:val="2374709C"/>
    <w:lvl w:ilvl="0" w:tplc="04190001">
      <w:start w:val="1"/>
      <w:numFmt w:val="bullet"/>
      <w:lvlText w:val=""/>
      <w:lvlJc w:val="left"/>
      <w:pPr>
        <w:ind w:left="1485" w:hanging="360"/>
      </w:pPr>
      <w:rPr>
        <w:rFonts w:ascii="Symbol" w:hAnsi="Symbol"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4DDC2DA3"/>
    <w:multiLevelType w:val="hybridMultilevel"/>
    <w:tmpl w:val="2A5A0F98"/>
    <w:lvl w:ilvl="0" w:tplc="87D6A9C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50BF048D"/>
    <w:multiLevelType w:val="singleLevel"/>
    <w:tmpl w:val="6A40803C"/>
    <w:lvl w:ilvl="0">
      <w:start w:val="1"/>
      <w:numFmt w:val="decimal"/>
      <w:lvlText w:val="%1)"/>
      <w:lvlJc w:val="left"/>
      <w:pPr>
        <w:tabs>
          <w:tab w:val="num" w:pos="720"/>
        </w:tabs>
        <w:ind w:left="720" w:hanging="360"/>
      </w:pPr>
      <w:rPr>
        <w:rFonts w:hint="default"/>
      </w:rPr>
    </w:lvl>
  </w:abstractNum>
  <w:abstractNum w:abstractNumId="9">
    <w:nsid w:val="526665EE"/>
    <w:multiLevelType w:val="singleLevel"/>
    <w:tmpl w:val="462C8B5A"/>
    <w:lvl w:ilvl="0">
      <w:start w:val="1"/>
      <w:numFmt w:val="bullet"/>
      <w:lvlText w:val="-"/>
      <w:lvlJc w:val="left"/>
      <w:pPr>
        <w:tabs>
          <w:tab w:val="num" w:pos="735"/>
        </w:tabs>
        <w:ind w:left="735" w:hanging="360"/>
      </w:pPr>
      <w:rPr>
        <w:rFonts w:hint="default"/>
      </w:rPr>
    </w:lvl>
  </w:abstractNum>
  <w:abstractNum w:abstractNumId="10">
    <w:nsid w:val="56067D4F"/>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C98086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E3B423D"/>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39F0862"/>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9987E9C"/>
    <w:multiLevelType w:val="hybridMultilevel"/>
    <w:tmpl w:val="E1E0138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7ACE0301"/>
    <w:multiLevelType w:val="hybridMultilevel"/>
    <w:tmpl w:val="0B54E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9"/>
  </w:num>
  <w:num w:numId="5">
    <w:abstractNumId w:val="10"/>
  </w:num>
  <w:num w:numId="6">
    <w:abstractNumId w:val="12"/>
  </w:num>
  <w:num w:numId="7">
    <w:abstractNumId w:val="8"/>
  </w:num>
  <w:num w:numId="8">
    <w:abstractNumId w:val="0"/>
  </w:num>
  <w:num w:numId="9">
    <w:abstractNumId w:val="3"/>
  </w:num>
  <w:num w:numId="10">
    <w:abstractNumId w:val="11"/>
  </w:num>
  <w:num w:numId="11">
    <w:abstractNumId w:val="2"/>
  </w:num>
  <w:num w:numId="12">
    <w:abstractNumId w:val="15"/>
  </w:num>
  <w:num w:numId="13">
    <w:abstractNumId w:val="7"/>
  </w:num>
  <w:num w:numId="14">
    <w:abstractNumId w:val="14"/>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30C57"/>
    <w:rsid w:val="000053C6"/>
    <w:rsid w:val="00010C14"/>
    <w:rsid w:val="000124F0"/>
    <w:rsid w:val="000146C8"/>
    <w:rsid w:val="0002016A"/>
    <w:rsid w:val="00026D09"/>
    <w:rsid w:val="00027B38"/>
    <w:rsid w:val="000413C3"/>
    <w:rsid w:val="00042114"/>
    <w:rsid w:val="000423BD"/>
    <w:rsid w:val="00045032"/>
    <w:rsid w:val="00060E76"/>
    <w:rsid w:val="0006790C"/>
    <w:rsid w:val="00067D89"/>
    <w:rsid w:val="000826CE"/>
    <w:rsid w:val="0009203A"/>
    <w:rsid w:val="00096943"/>
    <w:rsid w:val="000A0B5D"/>
    <w:rsid w:val="000A175A"/>
    <w:rsid w:val="000A330D"/>
    <w:rsid w:val="000B3901"/>
    <w:rsid w:val="000C08D1"/>
    <w:rsid w:val="000C0B43"/>
    <w:rsid w:val="000C14EE"/>
    <w:rsid w:val="000C22CD"/>
    <w:rsid w:val="000E3A77"/>
    <w:rsid w:val="000F1223"/>
    <w:rsid w:val="0011695A"/>
    <w:rsid w:val="001221DA"/>
    <w:rsid w:val="00135597"/>
    <w:rsid w:val="00140149"/>
    <w:rsid w:val="001430D0"/>
    <w:rsid w:val="00146A9B"/>
    <w:rsid w:val="00147A3D"/>
    <w:rsid w:val="00153162"/>
    <w:rsid w:val="00156A13"/>
    <w:rsid w:val="00160905"/>
    <w:rsid w:val="00166282"/>
    <w:rsid w:val="00172BE6"/>
    <w:rsid w:val="00175629"/>
    <w:rsid w:val="00177F8C"/>
    <w:rsid w:val="00182847"/>
    <w:rsid w:val="00182C5B"/>
    <w:rsid w:val="001A04E2"/>
    <w:rsid w:val="001A22E0"/>
    <w:rsid w:val="001A2FBE"/>
    <w:rsid w:val="001A77A7"/>
    <w:rsid w:val="001B2C15"/>
    <w:rsid w:val="001C2140"/>
    <w:rsid w:val="001C74EF"/>
    <w:rsid w:val="001D5A3A"/>
    <w:rsid w:val="001E56B6"/>
    <w:rsid w:val="00200DA2"/>
    <w:rsid w:val="00202DBB"/>
    <w:rsid w:val="00210F57"/>
    <w:rsid w:val="00213986"/>
    <w:rsid w:val="00223041"/>
    <w:rsid w:val="00250675"/>
    <w:rsid w:val="0029694C"/>
    <w:rsid w:val="002A2284"/>
    <w:rsid w:val="002A58D9"/>
    <w:rsid w:val="002B358E"/>
    <w:rsid w:val="002B5C6E"/>
    <w:rsid w:val="002B7A52"/>
    <w:rsid w:val="002C429A"/>
    <w:rsid w:val="00301F82"/>
    <w:rsid w:val="00325CEE"/>
    <w:rsid w:val="00385C6A"/>
    <w:rsid w:val="00397665"/>
    <w:rsid w:val="003A4889"/>
    <w:rsid w:val="003C1676"/>
    <w:rsid w:val="003D085C"/>
    <w:rsid w:val="003D2444"/>
    <w:rsid w:val="003D7587"/>
    <w:rsid w:val="003F2DF8"/>
    <w:rsid w:val="003F7230"/>
    <w:rsid w:val="0040411B"/>
    <w:rsid w:val="00412C38"/>
    <w:rsid w:val="00430C57"/>
    <w:rsid w:val="00446E8C"/>
    <w:rsid w:val="00452766"/>
    <w:rsid w:val="00456801"/>
    <w:rsid w:val="0046198A"/>
    <w:rsid w:val="00473C57"/>
    <w:rsid w:val="00492BEC"/>
    <w:rsid w:val="004A32BB"/>
    <w:rsid w:val="004B0466"/>
    <w:rsid w:val="004B3528"/>
    <w:rsid w:val="004B4696"/>
    <w:rsid w:val="004E0BBD"/>
    <w:rsid w:val="004F3C60"/>
    <w:rsid w:val="004F54D4"/>
    <w:rsid w:val="00503463"/>
    <w:rsid w:val="00506DA7"/>
    <w:rsid w:val="00527D6B"/>
    <w:rsid w:val="00541410"/>
    <w:rsid w:val="005458DD"/>
    <w:rsid w:val="00577C1F"/>
    <w:rsid w:val="005950FF"/>
    <w:rsid w:val="005964A0"/>
    <w:rsid w:val="005B2E51"/>
    <w:rsid w:val="005D4044"/>
    <w:rsid w:val="005D5EDA"/>
    <w:rsid w:val="005F326D"/>
    <w:rsid w:val="00604619"/>
    <w:rsid w:val="00605673"/>
    <w:rsid w:val="00614B00"/>
    <w:rsid w:val="00616B77"/>
    <w:rsid w:val="0062279E"/>
    <w:rsid w:val="00631ABA"/>
    <w:rsid w:val="0065464A"/>
    <w:rsid w:val="00667BB4"/>
    <w:rsid w:val="00673019"/>
    <w:rsid w:val="006744CF"/>
    <w:rsid w:val="00680EED"/>
    <w:rsid w:val="006928C4"/>
    <w:rsid w:val="00697B7E"/>
    <w:rsid w:val="006A0277"/>
    <w:rsid w:val="006B18F8"/>
    <w:rsid w:val="006C7CAE"/>
    <w:rsid w:val="006D605A"/>
    <w:rsid w:val="006D73C3"/>
    <w:rsid w:val="006E515A"/>
    <w:rsid w:val="006E6B6D"/>
    <w:rsid w:val="006F7E0D"/>
    <w:rsid w:val="00703AD9"/>
    <w:rsid w:val="00703E0B"/>
    <w:rsid w:val="00707D79"/>
    <w:rsid w:val="007116FE"/>
    <w:rsid w:val="00716BFE"/>
    <w:rsid w:val="00723C8C"/>
    <w:rsid w:val="00761E05"/>
    <w:rsid w:val="00763DBB"/>
    <w:rsid w:val="00773E66"/>
    <w:rsid w:val="00782341"/>
    <w:rsid w:val="00785965"/>
    <w:rsid w:val="007A3D40"/>
    <w:rsid w:val="007B3FDC"/>
    <w:rsid w:val="007B58DD"/>
    <w:rsid w:val="007C09A4"/>
    <w:rsid w:val="007C52E7"/>
    <w:rsid w:val="007E5624"/>
    <w:rsid w:val="007F3839"/>
    <w:rsid w:val="007F75C8"/>
    <w:rsid w:val="007F7781"/>
    <w:rsid w:val="00813C7E"/>
    <w:rsid w:val="008176B3"/>
    <w:rsid w:val="008267F7"/>
    <w:rsid w:val="00850B65"/>
    <w:rsid w:val="008513E5"/>
    <w:rsid w:val="00864568"/>
    <w:rsid w:val="00865AD7"/>
    <w:rsid w:val="008859BC"/>
    <w:rsid w:val="0088721E"/>
    <w:rsid w:val="00894605"/>
    <w:rsid w:val="008949E1"/>
    <w:rsid w:val="00895A5A"/>
    <w:rsid w:val="008B1989"/>
    <w:rsid w:val="008B52DC"/>
    <w:rsid w:val="008C358D"/>
    <w:rsid w:val="008D6D95"/>
    <w:rsid w:val="008E0988"/>
    <w:rsid w:val="008E31D0"/>
    <w:rsid w:val="008E4ACD"/>
    <w:rsid w:val="008F412D"/>
    <w:rsid w:val="008F44CA"/>
    <w:rsid w:val="009172B8"/>
    <w:rsid w:val="009173BA"/>
    <w:rsid w:val="00917543"/>
    <w:rsid w:val="0092136D"/>
    <w:rsid w:val="00955410"/>
    <w:rsid w:val="00980918"/>
    <w:rsid w:val="00982060"/>
    <w:rsid w:val="00983164"/>
    <w:rsid w:val="0099627C"/>
    <w:rsid w:val="009975A7"/>
    <w:rsid w:val="009A6946"/>
    <w:rsid w:val="009C3812"/>
    <w:rsid w:val="009D424F"/>
    <w:rsid w:val="009D6612"/>
    <w:rsid w:val="009E102B"/>
    <w:rsid w:val="009F44E1"/>
    <w:rsid w:val="009F73FF"/>
    <w:rsid w:val="009F7FA8"/>
    <w:rsid w:val="00A0407D"/>
    <w:rsid w:val="00A10460"/>
    <w:rsid w:val="00A16C95"/>
    <w:rsid w:val="00A225E7"/>
    <w:rsid w:val="00A27A9F"/>
    <w:rsid w:val="00A36563"/>
    <w:rsid w:val="00A37884"/>
    <w:rsid w:val="00A42BE9"/>
    <w:rsid w:val="00A61A97"/>
    <w:rsid w:val="00A70EA5"/>
    <w:rsid w:val="00A87A83"/>
    <w:rsid w:val="00A9378B"/>
    <w:rsid w:val="00AA58A6"/>
    <w:rsid w:val="00AD3E4D"/>
    <w:rsid w:val="00AD5BD0"/>
    <w:rsid w:val="00AE0FC2"/>
    <w:rsid w:val="00AE3C1A"/>
    <w:rsid w:val="00AF1F4C"/>
    <w:rsid w:val="00B0491B"/>
    <w:rsid w:val="00B10940"/>
    <w:rsid w:val="00B12769"/>
    <w:rsid w:val="00B1527F"/>
    <w:rsid w:val="00B221C4"/>
    <w:rsid w:val="00B315E0"/>
    <w:rsid w:val="00B364B7"/>
    <w:rsid w:val="00B43FBB"/>
    <w:rsid w:val="00B50BD3"/>
    <w:rsid w:val="00B72BD3"/>
    <w:rsid w:val="00BA16F7"/>
    <w:rsid w:val="00BA4A6C"/>
    <w:rsid w:val="00BD4671"/>
    <w:rsid w:val="00BE49F8"/>
    <w:rsid w:val="00BE7223"/>
    <w:rsid w:val="00BF4E3E"/>
    <w:rsid w:val="00C005EE"/>
    <w:rsid w:val="00C045D8"/>
    <w:rsid w:val="00C12EE7"/>
    <w:rsid w:val="00C37B56"/>
    <w:rsid w:val="00C42DFE"/>
    <w:rsid w:val="00C53A9F"/>
    <w:rsid w:val="00C5500A"/>
    <w:rsid w:val="00C5554C"/>
    <w:rsid w:val="00C64BE0"/>
    <w:rsid w:val="00C87056"/>
    <w:rsid w:val="00CA2FEC"/>
    <w:rsid w:val="00CB2F80"/>
    <w:rsid w:val="00CC0D16"/>
    <w:rsid w:val="00CC1B31"/>
    <w:rsid w:val="00CC52DC"/>
    <w:rsid w:val="00CE473D"/>
    <w:rsid w:val="00CF424D"/>
    <w:rsid w:val="00D00E92"/>
    <w:rsid w:val="00D107EA"/>
    <w:rsid w:val="00D17D56"/>
    <w:rsid w:val="00D219AD"/>
    <w:rsid w:val="00D23880"/>
    <w:rsid w:val="00D321F0"/>
    <w:rsid w:val="00D32D35"/>
    <w:rsid w:val="00D56EBD"/>
    <w:rsid w:val="00D6768B"/>
    <w:rsid w:val="00D739B3"/>
    <w:rsid w:val="00D90C2E"/>
    <w:rsid w:val="00DA3B6E"/>
    <w:rsid w:val="00DA4139"/>
    <w:rsid w:val="00DA55EE"/>
    <w:rsid w:val="00DB121C"/>
    <w:rsid w:val="00DC5106"/>
    <w:rsid w:val="00DD58D7"/>
    <w:rsid w:val="00DF15C6"/>
    <w:rsid w:val="00DF1B99"/>
    <w:rsid w:val="00E00E03"/>
    <w:rsid w:val="00E4694C"/>
    <w:rsid w:val="00E5194B"/>
    <w:rsid w:val="00E5387E"/>
    <w:rsid w:val="00E64E85"/>
    <w:rsid w:val="00E66B1E"/>
    <w:rsid w:val="00E6706C"/>
    <w:rsid w:val="00E71109"/>
    <w:rsid w:val="00E7356C"/>
    <w:rsid w:val="00E75A7F"/>
    <w:rsid w:val="00E85C2F"/>
    <w:rsid w:val="00E945D6"/>
    <w:rsid w:val="00E94F35"/>
    <w:rsid w:val="00EA0ED0"/>
    <w:rsid w:val="00EA5657"/>
    <w:rsid w:val="00EA7862"/>
    <w:rsid w:val="00EC0597"/>
    <w:rsid w:val="00EC08E1"/>
    <w:rsid w:val="00EC6CB4"/>
    <w:rsid w:val="00ED1D92"/>
    <w:rsid w:val="00ED6A06"/>
    <w:rsid w:val="00EF7138"/>
    <w:rsid w:val="00F02F19"/>
    <w:rsid w:val="00F11452"/>
    <w:rsid w:val="00F169BD"/>
    <w:rsid w:val="00F228C3"/>
    <w:rsid w:val="00F324E6"/>
    <w:rsid w:val="00F463FB"/>
    <w:rsid w:val="00F53BCC"/>
    <w:rsid w:val="00F67866"/>
    <w:rsid w:val="00F71A43"/>
    <w:rsid w:val="00F80BA0"/>
    <w:rsid w:val="00F8779B"/>
    <w:rsid w:val="00F90FEC"/>
    <w:rsid w:val="00FA10B4"/>
    <w:rsid w:val="00FB1556"/>
    <w:rsid w:val="00FD4518"/>
    <w:rsid w:val="00FE6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77"/>
  </w:style>
  <w:style w:type="paragraph" w:styleId="1">
    <w:name w:val="heading 1"/>
    <w:basedOn w:val="a"/>
    <w:next w:val="a"/>
    <w:qFormat/>
    <w:rsid w:val="006A0277"/>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A0277"/>
    <w:pPr>
      <w:jc w:val="center"/>
    </w:pPr>
    <w:rPr>
      <w:sz w:val="24"/>
    </w:rPr>
  </w:style>
  <w:style w:type="paragraph" w:styleId="a4">
    <w:name w:val="Body Text"/>
    <w:basedOn w:val="a"/>
    <w:rsid w:val="006A0277"/>
    <w:pPr>
      <w:jc w:val="both"/>
    </w:pPr>
    <w:rPr>
      <w:sz w:val="24"/>
    </w:rPr>
  </w:style>
  <w:style w:type="paragraph" w:styleId="a5">
    <w:name w:val="Body Text Indent"/>
    <w:basedOn w:val="a"/>
    <w:rsid w:val="006A0277"/>
    <w:pPr>
      <w:ind w:left="360"/>
      <w:jc w:val="both"/>
    </w:pPr>
    <w:rPr>
      <w:sz w:val="24"/>
    </w:rPr>
  </w:style>
  <w:style w:type="paragraph" w:styleId="2">
    <w:name w:val="Body Text Indent 2"/>
    <w:basedOn w:val="a"/>
    <w:rsid w:val="006A0277"/>
    <w:pPr>
      <w:ind w:left="720"/>
      <w:jc w:val="both"/>
    </w:pPr>
    <w:rPr>
      <w:sz w:val="24"/>
    </w:rPr>
  </w:style>
  <w:style w:type="paragraph" w:customStyle="1" w:styleId="ConsNormal">
    <w:name w:val="ConsNormal"/>
    <w:rsid w:val="00541410"/>
    <w:pPr>
      <w:widowControl w:val="0"/>
      <w:autoSpaceDE w:val="0"/>
      <w:autoSpaceDN w:val="0"/>
      <w:adjustRightInd w:val="0"/>
      <w:ind w:right="19772" w:firstLine="720"/>
    </w:pPr>
    <w:rPr>
      <w:rFonts w:ascii="Arial" w:hAnsi="Arial" w:cs="Arial"/>
    </w:rPr>
  </w:style>
  <w:style w:type="paragraph" w:customStyle="1" w:styleId="ConsTitle">
    <w:name w:val="ConsTitle"/>
    <w:rsid w:val="00541410"/>
    <w:pPr>
      <w:widowControl w:val="0"/>
      <w:autoSpaceDE w:val="0"/>
      <w:autoSpaceDN w:val="0"/>
      <w:adjustRightInd w:val="0"/>
      <w:ind w:right="19772"/>
    </w:pPr>
    <w:rPr>
      <w:rFonts w:ascii="Arial" w:hAnsi="Arial" w:cs="Arial"/>
      <w:b/>
      <w:bCs/>
    </w:rPr>
  </w:style>
  <w:style w:type="paragraph" w:styleId="a6">
    <w:name w:val="header"/>
    <w:basedOn w:val="a"/>
    <w:link w:val="a7"/>
    <w:unhideWhenUsed/>
    <w:rsid w:val="00FE6984"/>
    <w:pPr>
      <w:tabs>
        <w:tab w:val="center" w:pos="4677"/>
        <w:tab w:val="right" w:pos="9355"/>
      </w:tabs>
    </w:pPr>
    <w:rPr>
      <w:sz w:val="24"/>
      <w:szCs w:val="24"/>
    </w:rPr>
  </w:style>
  <w:style w:type="character" w:customStyle="1" w:styleId="a7">
    <w:name w:val="Верхний колонтитул Знак"/>
    <w:basedOn w:val="a0"/>
    <w:link w:val="a6"/>
    <w:rsid w:val="00FE6984"/>
    <w:rPr>
      <w:sz w:val="24"/>
      <w:szCs w:val="24"/>
    </w:rPr>
  </w:style>
  <w:style w:type="paragraph" w:customStyle="1" w:styleId="ConsPlusNormal">
    <w:name w:val="ConsPlusNormal"/>
    <w:rsid w:val="009172B8"/>
    <w:pPr>
      <w:autoSpaceDE w:val="0"/>
      <w:autoSpaceDN w:val="0"/>
      <w:adjustRightInd w:val="0"/>
    </w:pPr>
    <w:rPr>
      <w:rFonts w:ascii="Times New Roman CYR" w:hAnsi="Times New Roman CYR" w:cs="Times New Roman CYR"/>
      <w:sz w:val="22"/>
      <w:szCs w:val="22"/>
    </w:rPr>
  </w:style>
  <w:style w:type="paragraph" w:customStyle="1" w:styleId="10">
    <w:name w:val="Обычный1"/>
    <w:rsid w:val="004E0BBD"/>
    <w:pPr>
      <w:widowControl w:val="0"/>
    </w:pPr>
    <w:rPr>
      <w:rFonts w:ascii="Calibri" w:eastAsia="Calibri" w:hAnsi="Calibri" w:cs="Calibri"/>
    </w:rPr>
  </w:style>
  <w:style w:type="paragraph" w:customStyle="1" w:styleId="11">
    <w:name w:val="заголовок 11"/>
    <w:basedOn w:val="a"/>
    <w:next w:val="a"/>
    <w:rsid w:val="004E0BBD"/>
    <w:pPr>
      <w:keepNext/>
      <w:widowControl w:val="0"/>
      <w:jc w:val="right"/>
    </w:pPr>
    <w:rPr>
      <w:rFonts w:ascii="Calibri" w:eastAsia="Calibri" w:hAnsi="Calibri" w:cs="Calibri"/>
      <w:b/>
      <w:bCs/>
      <w:i/>
      <w:iCs/>
      <w:sz w:val="22"/>
      <w:szCs w:val="22"/>
    </w:rPr>
  </w:style>
  <w:style w:type="paragraph" w:customStyle="1" w:styleId="21">
    <w:name w:val="Основной текст 21"/>
    <w:basedOn w:val="10"/>
    <w:rsid w:val="004E0B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12205">
      <w:bodyDiv w:val="1"/>
      <w:marLeft w:val="0"/>
      <w:marRight w:val="0"/>
      <w:marTop w:val="0"/>
      <w:marBottom w:val="0"/>
      <w:divBdr>
        <w:top w:val="none" w:sz="0" w:space="0" w:color="auto"/>
        <w:left w:val="none" w:sz="0" w:space="0" w:color="auto"/>
        <w:bottom w:val="none" w:sz="0" w:space="0" w:color="auto"/>
        <w:right w:val="none" w:sz="0" w:space="0" w:color="auto"/>
      </w:divBdr>
    </w:div>
    <w:div w:id="116920875">
      <w:bodyDiv w:val="1"/>
      <w:marLeft w:val="0"/>
      <w:marRight w:val="0"/>
      <w:marTop w:val="0"/>
      <w:marBottom w:val="0"/>
      <w:divBdr>
        <w:top w:val="none" w:sz="0" w:space="0" w:color="auto"/>
        <w:left w:val="none" w:sz="0" w:space="0" w:color="auto"/>
        <w:bottom w:val="none" w:sz="0" w:space="0" w:color="auto"/>
        <w:right w:val="none" w:sz="0" w:space="0" w:color="auto"/>
      </w:divBdr>
    </w:div>
    <w:div w:id="145322131">
      <w:bodyDiv w:val="1"/>
      <w:marLeft w:val="0"/>
      <w:marRight w:val="0"/>
      <w:marTop w:val="0"/>
      <w:marBottom w:val="0"/>
      <w:divBdr>
        <w:top w:val="none" w:sz="0" w:space="0" w:color="auto"/>
        <w:left w:val="none" w:sz="0" w:space="0" w:color="auto"/>
        <w:bottom w:val="none" w:sz="0" w:space="0" w:color="auto"/>
        <w:right w:val="none" w:sz="0" w:space="0" w:color="auto"/>
      </w:divBdr>
    </w:div>
    <w:div w:id="166135534">
      <w:bodyDiv w:val="1"/>
      <w:marLeft w:val="0"/>
      <w:marRight w:val="0"/>
      <w:marTop w:val="0"/>
      <w:marBottom w:val="0"/>
      <w:divBdr>
        <w:top w:val="none" w:sz="0" w:space="0" w:color="auto"/>
        <w:left w:val="none" w:sz="0" w:space="0" w:color="auto"/>
        <w:bottom w:val="none" w:sz="0" w:space="0" w:color="auto"/>
        <w:right w:val="none" w:sz="0" w:space="0" w:color="auto"/>
      </w:divBdr>
    </w:div>
    <w:div w:id="184562609">
      <w:bodyDiv w:val="1"/>
      <w:marLeft w:val="0"/>
      <w:marRight w:val="0"/>
      <w:marTop w:val="0"/>
      <w:marBottom w:val="0"/>
      <w:divBdr>
        <w:top w:val="none" w:sz="0" w:space="0" w:color="auto"/>
        <w:left w:val="none" w:sz="0" w:space="0" w:color="auto"/>
        <w:bottom w:val="none" w:sz="0" w:space="0" w:color="auto"/>
        <w:right w:val="none" w:sz="0" w:space="0" w:color="auto"/>
      </w:divBdr>
    </w:div>
    <w:div w:id="185412938">
      <w:bodyDiv w:val="1"/>
      <w:marLeft w:val="0"/>
      <w:marRight w:val="0"/>
      <w:marTop w:val="0"/>
      <w:marBottom w:val="0"/>
      <w:divBdr>
        <w:top w:val="none" w:sz="0" w:space="0" w:color="auto"/>
        <w:left w:val="none" w:sz="0" w:space="0" w:color="auto"/>
        <w:bottom w:val="none" w:sz="0" w:space="0" w:color="auto"/>
        <w:right w:val="none" w:sz="0" w:space="0" w:color="auto"/>
      </w:divBdr>
    </w:div>
    <w:div w:id="428621162">
      <w:bodyDiv w:val="1"/>
      <w:marLeft w:val="0"/>
      <w:marRight w:val="0"/>
      <w:marTop w:val="0"/>
      <w:marBottom w:val="0"/>
      <w:divBdr>
        <w:top w:val="none" w:sz="0" w:space="0" w:color="auto"/>
        <w:left w:val="none" w:sz="0" w:space="0" w:color="auto"/>
        <w:bottom w:val="none" w:sz="0" w:space="0" w:color="auto"/>
        <w:right w:val="none" w:sz="0" w:space="0" w:color="auto"/>
      </w:divBdr>
    </w:div>
    <w:div w:id="437871438">
      <w:bodyDiv w:val="1"/>
      <w:marLeft w:val="0"/>
      <w:marRight w:val="0"/>
      <w:marTop w:val="0"/>
      <w:marBottom w:val="0"/>
      <w:divBdr>
        <w:top w:val="none" w:sz="0" w:space="0" w:color="auto"/>
        <w:left w:val="none" w:sz="0" w:space="0" w:color="auto"/>
        <w:bottom w:val="none" w:sz="0" w:space="0" w:color="auto"/>
        <w:right w:val="none" w:sz="0" w:space="0" w:color="auto"/>
      </w:divBdr>
    </w:div>
    <w:div w:id="461269663">
      <w:bodyDiv w:val="1"/>
      <w:marLeft w:val="0"/>
      <w:marRight w:val="0"/>
      <w:marTop w:val="0"/>
      <w:marBottom w:val="0"/>
      <w:divBdr>
        <w:top w:val="none" w:sz="0" w:space="0" w:color="auto"/>
        <w:left w:val="none" w:sz="0" w:space="0" w:color="auto"/>
        <w:bottom w:val="none" w:sz="0" w:space="0" w:color="auto"/>
        <w:right w:val="none" w:sz="0" w:space="0" w:color="auto"/>
      </w:divBdr>
    </w:div>
    <w:div w:id="475487805">
      <w:bodyDiv w:val="1"/>
      <w:marLeft w:val="0"/>
      <w:marRight w:val="0"/>
      <w:marTop w:val="0"/>
      <w:marBottom w:val="0"/>
      <w:divBdr>
        <w:top w:val="none" w:sz="0" w:space="0" w:color="auto"/>
        <w:left w:val="none" w:sz="0" w:space="0" w:color="auto"/>
        <w:bottom w:val="none" w:sz="0" w:space="0" w:color="auto"/>
        <w:right w:val="none" w:sz="0" w:space="0" w:color="auto"/>
      </w:divBdr>
    </w:div>
    <w:div w:id="763720528">
      <w:bodyDiv w:val="1"/>
      <w:marLeft w:val="0"/>
      <w:marRight w:val="0"/>
      <w:marTop w:val="0"/>
      <w:marBottom w:val="0"/>
      <w:divBdr>
        <w:top w:val="none" w:sz="0" w:space="0" w:color="auto"/>
        <w:left w:val="none" w:sz="0" w:space="0" w:color="auto"/>
        <w:bottom w:val="none" w:sz="0" w:space="0" w:color="auto"/>
        <w:right w:val="none" w:sz="0" w:space="0" w:color="auto"/>
      </w:divBdr>
    </w:div>
    <w:div w:id="944576587">
      <w:bodyDiv w:val="1"/>
      <w:marLeft w:val="0"/>
      <w:marRight w:val="0"/>
      <w:marTop w:val="0"/>
      <w:marBottom w:val="0"/>
      <w:divBdr>
        <w:top w:val="none" w:sz="0" w:space="0" w:color="auto"/>
        <w:left w:val="none" w:sz="0" w:space="0" w:color="auto"/>
        <w:bottom w:val="none" w:sz="0" w:space="0" w:color="auto"/>
        <w:right w:val="none" w:sz="0" w:space="0" w:color="auto"/>
      </w:divBdr>
    </w:div>
    <w:div w:id="1124495208">
      <w:bodyDiv w:val="1"/>
      <w:marLeft w:val="0"/>
      <w:marRight w:val="0"/>
      <w:marTop w:val="0"/>
      <w:marBottom w:val="0"/>
      <w:divBdr>
        <w:top w:val="none" w:sz="0" w:space="0" w:color="auto"/>
        <w:left w:val="none" w:sz="0" w:space="0" w:color="auto"/>
        <w:bottom w:val="none" w:sz="0" w:space="0" w:color="auto"/>
        <w:right w:val="none" w:sz="0" w:space="0" w:color="auto"/>
      </w:divBdr>
    </w:div>
    <w:div w:id="1215191328">
      <w:bodyDiv w:val="1"/>
      <w:marLeft w:val="0"/>
      <w:marRight w:val="0"/>
      <w:marTop w:val="0"/>
      <w:marBottom w:val="0"/>
      <w:divBdr>
        <w:top w:val="none" w:sz="0" w:space="0" w:color="auto"/>
        <w:left w:val="none" w:sz="0" w:space="0" w:color="auto"/>
        <w:bottom w:val="none" w:sz="0" w:space="0" w:color="auto"/>
        <w:right w:val="none" w:sz="0" w:space="0" w:color="auto"/>
      </w:divBdr>
    </w:div>
    <w:div w:id="1223521840">
      <w:bodyDiv w:val="1"/>
      <w:marLeft w:val="0"/>
      <w:marRight w:val="0"/>
      <w:marTop w:val="0"/>
      <w:marBottom w:val="0"/>
      <w:divBdr>
        <w:top w:val="none" w:sz="0" w:space="0" w:color="auto"/>
        <w:left w:val="none" w:sz="0" w:space="0" w:color="auto"/>
        <w:bottom w:val="none" w:sz="0" w:space="0" w:color="auto"/>
        <w:right w:val="none" w:sz="0" w:space="0" w:color="auto"/>
      </w:divBdr>
    </w:div>
    <w:div w:id="1814105692">
      <w:bodyDiv w:val="1"/>
      <w:marLeft w:val="0"/>
      <w:marRight w:val="0"/>
      <w:marTop w:val="0"/>
      <w:marBottom w:val="0"/>
      <w:divBdr>
        <w:top w:val="none" w:sz="0" w:space="0" w:color="auto"/>
        <w:left w:val="none" w:sz="0" w:space="0" w:color="auto"/>
        <w:bottom w:val="none" w:sz="0" w:space="0" w:color="auto"/>
        <w:right w:val="none" w:sz="0" w:space="0" w:color="auto"/>
      </w:divBdr>
    </w:div>
    <w:div w:id="18746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0619D0C2EE249C21F83203D0098D54AB66D676E7886E1F65CBDEB56D07AE3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0619D0C2EE249C21F83203D0098D54AB66D676E7886E1F65CBDEB56D0A38365783311971A7DE0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8D5C-E9AC-40EF-B285-6FC262C4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Сельская администрация</Company>
  <LinksUpToDate>false</LinksUpToDate>
  <CharactersWithSpaces>53810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Бобырева Е. Е.</dc:creator>
  <cp:lastModifiedBy>User</cp:lastModifiedBy>
  <cp:revision>52</cp:revision>
  <cp:lastPrinted>2017-11-30T08:19:00Z</cp:lastPrinted>
  <dcterms:created xsi:type="dcterms:W3CDTF">2015-12-21T07:59:00Z</dcterms:created>
  <dcterms:modified xsi:type="dcterms:W3CDTF">2017-12-07T05:13:00Z</dcterms:modified>
</cp:coreProperties>
</file>